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94" w:rsidRPr="00085894" w:rsidRDefault="00085894" w:rsidP="00085894">
      <w:pPr>
        <w:tabs>
          <w:tab w:val="center" w:pos="4677"/>
          <w:tab w:val="right" w:pos="9355"/>
        </w:tabs>
        <w:ind w:firstLine="709"/>
        <w:jc w:val="right"/>
        <w:rPr>
          <w:b/>
          <w:sz w:val="28"/>
          <w:szCs w:val="28"/>
        </w:rPr>
      </w:pPr>
      <w:r w:rsidRPr="00085894">
        <w:rPr>
          <w:b/>
          <w:sz w:val="28"/>
          <w:szCs w:val="28"/>
        </w:rPr>
        <w:t>ПРОЕКТ</w:t>
      </w:r>
    </w:p>
    <w:p w:rsidR="00EE2908" w:rsidRPr="00E34571" w:rsidRDefault="00EE2908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АДМИНИСТРАЦИЯ</w:t>
      </w:r>
    </w:p>
    <w:p w:rsidR="00EE2908" w:rsidRPr="00E34571" w:rsidRDefault="00EE039F" w:rsidP="00830A5B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EE2908" w:rsidRPr="00E34571">
        <w:rPr>
          <w:sz w:val="28"/>
          <w:szCs w:val="28"/>
        </w:rPr>
        <w:t>СЕЛЬСКОГО ПОСЕЛЕНИЯ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E2908" w:rsidRPr="00E34571" w:rsidRDefault="00EE2908" w:rsidP="00830A5B">
      <w:pPr>
        <w:keepNext/>
        <w:ind w:firstLine="709"/>
        <w:jc w:val="center"/>
        <w:outlineLvl w:val="1"/>
        <w:rPr>
          <w:sz w:val="28"/>
          <w:szCs w:val="28"/>
        </w:rPr>
      </w:pPr>
      <w:r w:rsidRPr="00E34571">
        <w:rPr>
          <w:sz w:val="28"/>
          <w:szCs w:val="28"/>
        </w:rPr>
        <w:t>ВОРОНЕЖСКОЙ ОБЛАСТИ</w:t>
      </w: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</w:p>
    <w:p w:rsidR="00EE2908" w:rsidRPr="00E34571" w:rsidRDefault="00EE2908" w:rsidP="00830A5B">
      <w:pPr>
        <w:ind w:firstLine="709"/>
        <w:jc w:val="center"/>
        <w:rPr>
          <w:sz w:val="28"/>
          <w:szCs w:val="28"/>
        </w:rPr>
      </w:pPr>
      <w:r w:rsidRPr="00E34571">
        <w:rPr>
          <w:sz w:val="28"/>
          <w:szCs w:val="28"/>
        </w:rPr>
        <w:t>ПОСТАНОВЛЕНИЕ</w:t>
      </w:r>
    </w:p>
    <w:p w:rsidR="00EE2908" w:rsidRPr="00E34571" w:rsidRDefault="00EE2908" w:rsidP="00E34571">
      <w:pPr>
        <w:ind w:firstLine="709"/>
        <w:jc w:val="both"/>
        <w:rPr>
          <w:sz w:val="28"/>
          <w:szCs w:val="28"/>
        </w:rPr>
      </w:pPr>
    </w:p>
    <w:p w:rsidR="00EE2908" w:rsidRPr="00E34571" w:rsidRDefault="00EE2908" w:rsidP="00B74FDD">
      <w:pPr>
        <w:jc w:val="both"/>
        <w:rPr>
          <w:sz w:val="28"/>
          <w:szCs w:val="28"/>
        </w:rPr>
      </w:pPr>
      <w:r w:rsidRPr="00E34571">
        <w:rPr>
          <w:sz w:val="28"/>
          <w:szCs w:val="28"/>
        </w:rPr>
        <w:t>от _______ 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года № ___ </w:t>
      </w:r>
    </w:p>
    <w:p w:rsidR="00EE2908" w:rsidRPr="00E34571" w:rsidRDefault="00EE2908" w:rsidP="00B74FDD">
      <w:pPr>
        <w:jc w:val="both"/>
        <w:rPr>
          <w:i/>
          <w:sz w:val="28"/>
          <w:szCs w:val="28"/>
        </w:rPr>
      </w:pPr>
      <w:r w:rsidRPr="00E34571">
        <w:rPr>
          <w:sz w:val="28"/>
          <w:szCs w:val="28"/>
        </w:rPr>
        <w:t xml:space="preserve">с. </w:t>
      </w:r>
      <w:r w:rsidR="00EE039F">
        <w:rPr>
          <w:sz w:val="28"/>
          <w:szCs w:val="28"/>
        </w:rPr>
        <w:t>Кутки</w:t>
      </w:r>
    </w:p>
    <w:p w:rsidR="00D136C6" w:rsidRPr="00E34571" w:rsidRDefault="00D136C6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186B63">
      <w:pPr>
        <w:ind w:right="4252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E039F">
        <w:rPr>
          <w:sz w:val="28"/>
          <w:szCs w:val="28"/>
        </w:rPr>
        <w:t>Кутковском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</w:t>
      </w:r>
      <w:proofErr w:type="gramStart"/>
      <w:r w:rsidRPr="00E34571">
        <w:rPr>
          <w:sz w:val="28"/>
          <w:szCs w:val="28"/>
        </w:rPr>
        <w:t>п</w:t>
      </w:r>
      <w:proofErr w:type="gramEnd"/>
      <w:r w:rsidRPr="00E34571">
        <w:rPr>
          <w:sz w:val="28"/>
          <w:szCs w:val="28"/>
        </w:rPr>
        <w:t xml:space="preserve"> о с т а н </w:t>
      </w:r>
      <w:proofErr w:type="gramStart"/>
      <w:r w:rsidRPr="00E34571">
        <w:rPr>
          <w:sz w:val="28"/>
          <w:szCs w:val="28"/>
        </w:rPr>
        <w:t>о</w:t>
      </w:r>
      <w:proofErr w:type="gramEnd"/>
      <w:r w:rsidRPr="00E34571">
        <w:rPr>
          <w:sz w:val="28"/>
          <w:szCs w:val="28"/>
        </w:rPr>
        <w:t xml:space="preserve"> в л я е т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E039F">
        <w:rPr>
          <w:sz w:val="28"/>
          <w:szCs w:val="28"/>
        </w:rPr>
        <w:t>Кутковском</w:t>
      </w:r>
      <w:r w:rsidRPr="00E34571">
        <w:rPr>
          <w:sz w:val="28"/>
          <w:szCs w:val="28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2. Должностным лицам администрации </w:t>
      </w:r>
      <w:r w:rsidR="00EE039F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3. Настоящее постановление вступает в силу с 1 января 202</w:t>
      </w:r>
      <w:r w:rsidR="00085894">
        <w:rPr>
          <w:sz w:val="28"/>
          <w:szCs w:val="28"/>
        </w:rPr>
        <w:t>4</w:t>
      </w:r>
      <w:r w:rsidRPr="00E34571">
        <w:rPr>
          <w:sz w:val="28"/>
          <w:szCs w:val="28"/>
        </w:rPr>
        <w:t xml:space="preserve">года. </w:t>
      </w:r>
    </w:p>
    <w:p w:rsidR="00AF7D27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4. </w:t>
      </w:r>
      <w:r w:rsidR="00AF7D27">
        <w:rPr>
          <w:sz w:val="28"/>
          <w:szCs w:val="28"/>
        </w:rPr>
        <w:t>Обнародовать</w:t>
      </w:r>
      <w:r w:rsidRPr="00E34571">
        <w:rPr>
          <w:sz w:val="28"/>
          <w:szCs w:val="28"/>
        </w:rPr>
        <w:t xml:space="preserve"> настоящее постановление</w:t>
      </w:r>
      <w:r w:rsidR="00AF7D27">
        <w:rPr>
          <w:sz w:val="28"/>
          <w:szCs w:val="28"/>
        </w:rPr>
        <w:t>.</w:t>
      </w:r>
    </w:p>
    <w:p w:rsidR="00AF7D27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5.Разместить на официальном сайте администрации</w:t>
      </w:r>
      <w:r w:rsidR="00EE039F">
        <w:rPr>
          <w:sz w:val="28"/>
          <w:szCs w:val="28"/>
        </w:rPr>
        <w:t xml:space="preserve"> Кутковского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E34571" w:rsidRPr="00E34571" w:rsidRDefault="00AF7D27" w:rsidP="00E34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571" w:rsidRPr="00E34571">
        <w:rPr>
          <w:sz w:val="28"/>
          <w:szCs w:val="28"/>
        </w:rPr>
        <w:t xml:space="preserve">. </w:t>
      </w:r>
      <w:proofErr w:type="gramStart"/>
      <w:r w:rsidR="00E34571" w:rsidRPr="00E34571">
        <w:rPr>
          <w:sz w:val="28"/>
          <w:szCs w:val="28"/>
        </w:rPr>
        <w:t>Контроль за</w:t>
      </w:r>
      <w:proofErr w:type="gramEnd"/>
      <w:r w:rsidR="00E34571" w:rsidRPr="00E3457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3"/>
        <w:gridCol w:w="3148"/>
        <w:gridCol w:w="3220"/>
      </w:tblGrid>
      <w:tr w:rsidR="00E34571" w:rsidRPr="00E34571" w:rsidTr="00800E59">
        <w:tc>
          <w:tcPr>
            <w:tcW w:w="3284" w:type="dxa"/>
            <w:shd w:val="clear" w:color="auto" w:fill="auto"/>
          </w:tcPr>
          <w:p w:rsidR="00E34571" w:rsidRPr="00E34571" w:rsidRDefault="00186B63" w:rsidP="0018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E34571" w:rsidRPr="00E34571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4571" w:rsidRPr="00E34571" w:rsidRDefault="00E34571" w:rsidP="00E34571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4571" w:rsidRPr="00E34571" w:rsidRDefault="00EE039F" w:rsidP="00E34571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E34571" w:rsidRPr="00E34571" w:rsidRDefault="00E34571" w:rsidP="00EE039F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br w:type="page"/>
      </w:r>
      <w:r w:rsidRPr="00E34571">
        <w:rPr>
          <w:sz w:val="28"/>
          <w:szCs w:val="28"/>
        </w:rPr>
        <w:lastRenderedPageBreak/>
        <w:t>Приложение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к постановлению администрации </w:t>
      </w:r>
    </w:p>
    <w:p w:rsidR="00E34571" w:rsidRPr="00E34571" w:rsidRDefault="00EE039F" w:rsidP="00186B6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E34571" w:rsidRPr="00E34571">
        <w:rPr>
          <w:sz w:val="28"/>
          <w:szCs w:val="28"/>
        </w:rPr>
        <w:t xml:space="preserve"> сельского поселения 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>Грибановского муниципального района</w:t>
      </w:r>
    </w:p>
    <w:p w:rsidR="00E34571" w:rsidRPr="00E34571" w:rsidRDefault="00E34571" w:rsidP="00186B63">
      <w:pPr>
        <w:ind w:firstLine="709"/>
        <w:jc w:val="right"/>
        <w:rPr>
          <w:sz w:val="28"/>
          <w:szCs w:val="28"/>
        </w:rPr>
      </w:pPr>
      <w:r w:rsidRPr="00E34571">
        <w:rPr>
          <w:sz w:val="28"/>
          <w:szCs w:val="28"/>
        </w:rPr>
        <w:t xml:space="preserve"> Воронежской области </w:t>
      </w:r>
    </w:p>
    <w:p w:rsidR="00E34571" w:rsidRPr="00E34571" w:rsidRDefault="00E34571" w:rsidP="00186B63">
      <w:pPr>
        <w:ind w:firstLine="709"/>
        <w:jc w:val="right"/>
        <w:rPr>
          <w:bCs/>
          <w:sz w:val="28"/>
          <w:szCs w:val="28"/>
        </w:rPr>
      </w:pPr>
      <w:r w:rsidRPr="00E34571">
        <w:rPr>
          <w:sz w:val="28"/>
          <w:szCs w:val="28"/>
        </w:rPr>
        <w:t>от ________202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№ ___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186B63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Программа</w:t>
      </w:r>
    </w:p>
    <w:p w:rsidR="00E34571" w:rsidRPr="00E34571" w:rsidRDefault="00E34571" w:rsidP="00186B63">
      <w:pPr>
        <w:ind w:firstLine="709"/>
        <w:jc w:val="center"/>
        <w:rPr>
          <w:sz w:val="28"/>
          <w:szCs w:val="28"/>
        </w:rPr>
      </w:pPr>
      <w:r w:rsidRPr="00E34571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EE039F">
        <w:rPr>
          <w:rFonts w:eastAsia="Calibri"/>
          <w:sz w:val="28"/>
          <w:szCs w:val="28"/>
          <w:lang w:eastAsia="en-US"/>
        </w:rPr>
        <w:t>Кутковском</w:t>
      </w:r>
      <w:r w:rsidRPr="00E34571">
        <w:rPr>
          <w:rFonts w:eastAsia="Calibri"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</w:t>
      </w:r>
      <w:r w:rsidR="00085894">
        <w:rPr>
          <w:rFonts w:eastAsia="Calibri"/>
          <w:sz w:val="28"/>
          <w:szCs w:val="28"/>
          <w:lang w:eastAsia="en-US"/>
        </w:rPr>
        <w:t>4</w:t>
      </w:r>
      <w:r w:rsidRPr="00E34571">
        <w:rPr>
          <w:rFonts w:eastAsia="Calibri"/>
          <w:sz w:val="28"/>
          <w:szCs w:val="28"/>
          <w:lang w:eastAsia="en-US"/>
        </w:rPr>
        <w:t xml:space="preserve"> год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4571">
        <w:rPr>
          <w:rFonts w:eastAsia="Calibri"/>
          <w:sz w:val="28"/>
          <w:szCs w:val="28"/>
          <w:lang w:val="en-US" w:eastAsia="en-US"/>
        </w:rPr>
        <w:t>I</w:t>
      </w:r>
      <w:r w:rsidRPr="00E34571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EE039F">
        <w:rPr>
          <w:rFonts w:eastAsia="Calibri"/>
          <w:sz w:val="28"/>
          <w:szCs w:val="28"/>
          <w:lang w:eastAsia="en-US"/>
        </w:rPr>
        <w:t>Кутковского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1.1. </w:t>
      </w:r>
      <w:proofErr w:type="gramStart"/>
      <w:r w:rsidRPr="00E34571">
        <w:rPr>
          <w:sz w:val="28"/>
          <w:szCs w:val="28"/>
        </w:rPr>
        <w:t xml:space="preserve">Муниципальный контроль в сфере благоустройства в </w:t>
      </w:r>
      <w:r w:rsidR="00EE039F">
        <w:rPr>
          <w:sz w:val="28"/>
          <w:szCs w:val="28"/>
        </w:rPr>
        <w:t>Кутковском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E34571">
        <w:rPr>
          <w:sz w:val="28"/>
          <w:szCs w:val="28"/>
        </w:rPr>
        <w:t xml:space="preserve"> Российской Федерации», Уставом </w:t>
      </w:r>
      <w:r w:rsidR="00EE039F">
        <w:rPr>
          <w:rFonts w:eastAsia="Calibri"/>
          <w:sz w:val="28"/>
          <w:szCs w:val="28"/>
          <w:lang w:eastAsia="en-US"/>
        </w:rPr>
        <w:t>Кутковского</w:t>
      </w:r>
      <w:r w:rsidRPr="00E34571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E34571">
        <w:rPr>
          <w:sz w:val="28"/>
          <w:szCs w:val="28"/>
        </w:rPr>
        <w:t xml:space="preserve">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EE039F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 (далее – орган муниципального контроля).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4571" w:rsidRPr="00E34571" w:rsidRDefault="00E34571" w:rsidP="00E3457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4571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E34571">
        <w:rPr>
          <w:sz w:val="28"/>
          <w:szCs w:val="28"/>
        </w:rPr>
        <w:t xml:space="preserve"> </w:t>
      </w:r>
      <w:r w:rsidR="00655BF8">
        <w:rPr>
          <w:sz w:val="28"/>
          <w:szCs w:val="28"/>
        </w:rPr>
        <w:t>ведущий</w:t>
      </w:r>
      <w:bookmarkStart w:id="0" w:name="_GoBack"/>
      <w:bookmarkEnd w:id="0"/>
      <w:r w:rsidRPr="00E34571">
        <w:rPr>
          <w:sz w:val="28"/>
          <w:szCs w:val="28"/>
        </w:rPr>
        <w:t xml:space="preserve"> специалист администрации сельского поселения.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1.3.</w:t>
      </w:r>
      <w:r w:rsidR="004A4DCE">
        <w:rPr>
          <w:sz w:val="28"/>
          <w:szCs w:val="28"/>
        </w:rPr>
        <w:t xml:space="preserve"> </w:t>
      </w:r>
      <w:proofErr w:type="gramStart"/>
      <w:r w:rsidRPr="00E34571">
        <w:rPr>
          <w:sz w:val="28"/>
          <w:szCs w:val="28"/>
        </w:rPr>
        <w:t>Муниципальный контроль в сфере благоустройства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на территории</w:t>
      </w:r>
      <w:r>
        <w:rPr>
          <w:sz w:val="28"/>
          <w:szCs w:val="28"/>
        </w:rPr>
        <w:t xml:space="preserve"> </w:t>
      </w:r>
      <w:r w:rsidR="00EE039F">
        <w:rPr>
          <w:sz w:val="28"/>
          <w:szCs w:val="28"/>
        </w:rPr>
        <w:t xml:space="preserve"> Кутковкого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EE039F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306D10">
        <w:rPr>
          <w:sz w:val="28"/>
          <w:szCs w:val="28"/>
        </w:rPr>
        <w:t>30.05</w:t>
      </w:r>
      <w:r w:rsidRPr="00E34571">
        <w:rPr>
          <w:sz w:val="28"/>
          <w:szCs w:val="28"/>
        </w:rPr>
        <w:t xml:space="preserve">2012 года № </w:t>
      </w:r>
      <w:r w:rsidR="00151CF7">
        <w:rPr>
          <w:sz w:val="28"/>
          <w:szCs w:val="28"/>
        </w:rPr>
        <w:t>124</w:t>
      </w:r>
      <w:r w:rsidRPr="00E34571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территории </w:t>
      </w:r>
      <w:r w:rsidR="00EE039F">
        <w:rPr>
          <w:sz w:val="28"/>
          <w:szCs w:val="28"/>
        </w:rPr>
        <w:t>Кутковского</w:t>
      </w:r>
      <w:r w:rsidRPr="00E34571">
        <w:rPr>
          <w:sz w:val="28"/>
          <w:szCs w:val="28"/>
        </w:rPr>
        <w:t xml:space="preserve"> сельского поселения Грибановского муниципального района Воронежской</w:t>
      </w:r>
      <w:proofErr w:type="gramEnd"/>
      <w:r w:rsidRPr="00E34571">
        <w:rPr>
          <w:sz w:val="28"/>
          <w:szCs w:val="28"/>
        </w:rPr>
        <w:t xml:space="preserve"> области»</w:t>
      </w:r>
      <w:r w:rsidRPr="00E34571">
        <w:rPr>
          <w:bCs/>
          <w:kern w:val="32"/>
          <w:sz w:val="28"/>
          <w:szCs w:val="28"/>
          <w:lang w:val="x-none"/>
        </w:rPr>
        <w:t xml:space="preserve"> </w:t>
      </w:r>
      <w:r w:rsidRPr="00E34571">
        <w:rPr>
          <w:sz w:val="28"/>
          <w:szCs w:val="28"/>
        </w:rPr>
        <w:t xml:space="preserve">(далее – Правила), требований к обеспечению </w:t>
      </w:r>
      <w:r w:rsidRPr="00E34571">
        <w:rPr>
          <w:sz w:val="28"/>
          <w:szCs w:val="28"/>
        </w:rPr>
        <w:lastRenderedPageBreak/>
        <w:t xml:space="preserve">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EE039F">
        <w:rPr>
          <w:sz w:val="28"/>
          <w:szCs w:val="28"/>
        </w:rPr>
        <w:t>Кутковского</w:t>
      </w:r>
      <w:r w:rsidR="00EE039F" w:rsidRPr="00E34571">
        <w:rPr>
          <w:sz w:val="28"/>
          <w:szCs w:val="28"/>
        </w:rPr>
        <w:t xml:space="preserve"> </w:t>
      </w:r>
      <w:r w:rsidRPr="00E34571">
        <w:rPr>
          <w:sz w:val="28"/>
          <w:szCs w:val="28"/>
        </w:rPr>
        <w:t xml:space="preserve">сельского поселения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1.4. Плановые проверки в отношении юридических лиц и индивидуальных предпринимателей на 20</w:t>
      </w:r>
      <w:r w:rsidR="00085894">
        <w:rPr>
          <w:sz w:val="28"/>
          <w:szCs w:val="28"/>
        </w:rPr>
        <w:t>20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годы запланированы не были, внеплановые проверки не осуществлялись.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085894">
        <w:rPr>
          <w:sz w:val="28"/>
          <w:szCs w:val="28"/>
        </w:rPr>
        <w:t>1.5.</w:t>
      </w:r>
      <w:r w:rsidR="00085894" w:rsidRPr="00085894">
        <w:rPr>
          <w:sz w:val="28"/>
          <w:szCs w:val="28"/>
        </w:rPr>
        <w:t xml:space="preserve"> </w:t>
      </w:r>
      <w:r w:rsidRPr="00085894">
        <w:rPr>
          <w:sz w:val="28"/>
          <w:szCs w:val="28"/>
        </w:rPr>
        <w:t>В</w:t>
      </w:r>
      <w:r w:rsidRPr="00E34571">
        <w:rPr>
          <w:sz w:val="28"/>
          <w:szCs w:val="28"/>
        </w:rPr>
        <w:t xml:space="preserve">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E34571" w:rsidRPr="00E34571" w:rsidRDefault="00E34571" w:rsidP="00E345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4571">
        <w:rPr>
          <w:sz w:val="28"/>
          <w:szCs w:val="28"/>
        </w:rPr>
        <w:t>-соблюдение п. 3.8.13 Правил, согласно которому запрещается р</w:t>
      </w:r>
      <w:r w:rsidRPr="00E34571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proofErr w:type="gramStart"/>
      <w:r w:rsidRPr="00E34571">
        <w:rPr>
          <w:color w:val="000000"/>
          <w:sz w:val="28"/>
          <w:szCs w:val="28"/>
        </w:rPr>
        <w:t>-</w:t>
      </w:r>
      <w:r w:rsidRPr="00E34571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Предпринимаемые меры в отношении подконтрольных субъектов в 202</w:t>
      </w:r>
      <w:r w:rsidR="00085894">
        <w:rPr>
          <w:sz w:val="28"/>
          <w:szCs w:val="28"/>
        </w:rPr>
        <w:t>2</w:t>
      </w:r>
      <w:r w:rsidRPr="00E34571">
        <w:rPr>
          <w:sz w:val="28"/>
          <w:szCs w:val="28"/>
        </w:rPr>
        <w:t>-202</w:t>
      </w:r>
      <w:r w:rsidR="00085894">
        <w:rPr>
          <w:sz w:val="28"/>
          <w:szCs w:val="28"/>
        </w:rPr>
        <w:t>3</w:t>
      </w:r>
      <w:r w:rsidRPr="00E34571">
        <w:rPr>
          <w:sz w:val="28"/>
          <w:szCs w:val="28"/>
        </w:rPr>
        <w:t xml:space="preserve">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1.6.В данном вопросе профилактики немаловажную роль играет информационная работа.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Основными причинами, факторами и </w:t>
      </w:r>
      <w:proofErr w:type="gramStart"/>
      <w:r w:rsidRPr="00E34571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34571">
        <w:rPr>
          <w:sz w:val="28"/>
          <w:szCs w:val="28"/>
        </w:rPr>
        <w:t xml:space="preserve">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</w:t>
      </w:r>
      <w:r w:rsidRPr="00E34571">
        <w:rPr>
          <w:iCs/>
          <w:sz w:val="28"/>
          <w:szCs w:val="28"/>
        </w:rPr>
        <w:lastRenderedPageBreak/>
        <w:t>администрацией осуществлялись мероприятия по профилактике таких нарушений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 xml:space="preserve">) году. 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В частности, в 202</w:t>
      </w:r>
      <w:r w:rsidR="00085894">
        <w:rPr>
          <w:iCs/>
          <w:sz w:val="28"/>
          <w:szCs w:val="28"/>
        </w:rPr>
        <w:t>2</w:t>
      </w:r>
      <w:r w:rsidRPr="00E34571">
        <w:rPr>
          <w:iCs/>
          <w:sz w:val="28"/>
          <w:szCs w:val="28"/>
        </w:rPr>
        <w:t xml:space="preserve"> (202</w:t>
      </w:r>
      <w:r w:rsidR="00085894">
        <w:rPr>
          <w:iCs/>
          <w:sz w:val="28"/>
          <w:szCs w:val="28"/>
        </w:rPr>
        <w:t>3</w:t>
      </w:r>
      <w:r w:rsidRPr="00E34571">
        <w:rPr>
          <w:iCs/>
          <w:sz w:val="28"/>
          <w:szCs w:val="28"/>
        </w:rPr>
        <w:t>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E34571" w:rsidRPr="00E34571" w:rsidRDefault="00E34571" w:rsidP="00E3457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val="en-US" w:eastAsia="en-US"/>
        </w:rPr>
        <w:t>II</w:t>
      </w:r>
      <w:r w:rsidRPr="00E34571">
        <w:rPr>
          <w:rFonts w:eastAsia="Calibri"/>
          <w:sz w:val="28"/>
          <w:szCs w:val="28"/>
          <w:lang w:eastAsia="en-US"/>
        </w:rPr>
        <w:t>.</w:t>
      </w:r>
      <w:r w:rsidRPr="00E34571">
        <w:rPr>
          <w:sz w:val="28"/>
          <w:szCs w:val="28"/>
        </w:rPr>
        <w:t xml:space="preserve"> </w:t>
      </w:r>
      <w:r w:rsidRPr="00E34571">
        <w:rPr>
          <w:rFonts w:eastAsia="Calibri"/>
          <w:sz w:val="28"/>
          <w:szCs w:val="28"/>
          <w:lang w:eastAsia="en-US"/>
        </w:rPr>
        <w:t>Цели и задачи реализации Программы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E34571">
        <w:rPr>
          <w:rFonts w:eastAsia="Calibri"/>
          <w:sz w:val="28"/>
          <w:szCs w:val="28"/>
          <w:lang w:eastAsia="en-US"/>
        </w:rPr>
        <w:t>благоустройства</w:t>
      </w:r>
      <w:r w:rsidRPr="00E34571">
        <w:rPr>
          <w:rFonts w:eastAsia="Calibri"/>
          <w:sz w:val="28"/>
          <w:szCs w:val="28"/>
        </w:rPr>
        <w:t>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предотвращение угрозы безопасности жизни и здоровья людей;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</w:rPr>
      </w:pPr>
      <w:r w:rsidRPr="00E34571">
        <w:rPr>
          <w:rFonts w:eastAsia="Calibri"/>
          <w:sz w:val="28"/>
          <w:szCs w:val="28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III. Перечень профилактических мероприятий, сроки</w:t>
      </w:r>
    </w:p>
    <w:p w:rsidR="00E34571" w:rsidRPr="00E34571" w:rsidRDefault="00E34571" w:rsidP="00E34571">
      <w:pPr>
        <w:ind w:firstLine="709"/>
        <w:jc w:val="both"/>
        <w:rPr>
          <w:bCs/>
          <w:sz w:val="28"/>
          <w:szCs w:val="28"/>
        </w:rPr>
      </w:pPr>
      <w:r w:rsidRPr="00E34571">
        <w:rPr>
          <w:bCs/>
          <w:sz w:val="28"/>
          <w:szCs w:val="28"/>
        </w:rPr>
        <w:t>(периодичность) их проведения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1) информирование;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  <w:r w:rsidRPr="00E34571">
        <w:rPr>
          <w:sz w:val="28"/>
          <w:szCs w:val="28"/>
        </w:rPr>
        <w:t xml:space="preserve">2) консультирование; 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№ </w:t>
            </w:r>
            <w:proofErr w:type="gramStart"/>
            <w:r w:rsidRPr="00E34571">
              <w:rPr>
                <w:sz w:val="28"/>
                <w:szCs w:val="28"/>
              </w:rPr>
              <w:t>п</w:t>
            </w:r>
            <w:proofErr w:type="gramEnd"/>
            <w:r w:rsidRPr="00E34571">
              <w:rPr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E34571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E34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E34571" w:rsidRPr="00E34571" w:rsidTr="00800E59">
        <w:tc>
          <w:tcPr>
            <w:tcW w:w="617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E34571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</w:t>
            </w:r>
            <w:r w:rsidRPr="00E34571">
              <w:rPr>
                <w:sz w:val="28"/>
                <w:szCs w:val="28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34571">
                <w:rPr>
                  <w:sz w:val="28"/>
                  <w:szCs w:val="28"/>
                </w:rPr>
                <w:t>законом</w:t>
              </w:r>
            </w:hyperlink>
            <w:r w:rsidRPr="00E34571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E34571" w:rsidRPr="00E34571" w:rsidRDefault="00E34571" w:rsidP="00E63B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34571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E34571" w:rsidRPr="00E34571" w:rsidRDefault="00E34571" w:rsidP="00E63B91">
            <w:pPr>
              <w:jc w:val="both"/>
              <w:rPr>
                <w:sz w:val="28"/>
                <w:szCs w:val="28"/>
              </w:rPr>
            </w:pPr>
            <w:r w:rsidRPr="00E34571">
              <w:rPr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4571">
        <w:rPr>
          <w:rFonts w:eastAsia="Calibri"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34571" w:rsidRPr="00E34571" w:rsidRDefault="00E34571" w:rsidP="00E34571">
      <w:pPr>
        <w:ind w:firstLine="709"/>
        <w:jc w:val="both"/>
        <w:rPr>
          <w:sz w:val="28"/>
          <w:szCs w:val="28"/>
        </w:rPr>
      </w:pP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а) доля нарушений, выявленных в ходе проведения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>мероприятий, от общего числа контрольных (надзорных)</w:t>
      </w:r>
      <w:r>
        <w:rPr>
          <w:iCs/>
          <w:sz w:val="28"/>
          <w:szCs w:val="28"/>
        </w:rPr>
        <w:t xml:space="preserve"> </w:t>
      </w:r>
      <w:r w:rsidRPr="00E34571">
        <w:rPr>
          <w:iCs/>
          <w:sz w:val="28"/>
          <w:szCs w:val="28"/>
        </w:rPr>
        <w:t xml:space="preserve">мероприятий, осуществленных в отношении контролируемых лиц – </w:t>
      </w:r>
      <w:r w:rsidR="00655BF8">
        <w:rPr>
          <w:iCs/>
          <w:sz w:val="28"/>
          <w:szCs w:val="28"/>
        </w:rPr>
        <w:t>30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655BF8">
        <w:rPr>
          <w:iCs/>
          <w:sz w:val="28"/>
          <w:szCs w:val="28"/>
        </w:rPr>
        <w:t>10</w:t>
      </w:r>
      <w:r w:rsidRPr="00E34571">
        <w:rPr>
          <w:iCs/>
          <w:sz w:val="28"/>
          <w:szCs w:val="28"/>
        </w:rPr>
        <w:t xml:space="preserve"> %.</w:t>
      </w:r>
    </w:p>
    <w:p w:rsidR="00E34571" w:rsidRPr="00E34571" w:rsidRDefault="00E34571" w:rsidP="00E34571">
      <w:pPr>
        <w:ind w:firstLine="709"/>
        <w:jc w:val="both"/>
        <w:rPr>
          <w:iCs/>
          <w:sz w:val="28"/>
          <w:szCs w:val="28"/>
        </w:rPr>
      </w:pPr>
      <w:r w:rsidRPr="00E34571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sectPr w:rsidR="00E34571" w:rsidRPr="00E34571" w:rsidSect="00AF7D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E0A"/>
    <w:multiLevelType w:val="multilevel"/>
    <w:tmpl w:val="DD6E5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43FF0"/>
    <w:multiLevelType w:val="multilevel"/>
    <w:tmpl w:val="238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65"/>
    <w:rsid w:val="00000EEC"/>
    <w:rsid w:val="00085894"/>
    <w:rsid w:val="000B4EF4"/>
    <w:rsid w:val="000C2B02"/>
    <w:rsid w:val="000C782D"/>
    <w:rsid w:val="000E1F81"/>
    <w:rsid w:val="000E4F67"/>
    <w:rsid w:val="00151CF7"/>
    <w:rsid w:val="00152C5D"/>
    <w:rsid w:val="00186B63"/>
    <w:rsid w:val="00195EA4"/>
    <w:rsid w:val="002A1B8D"/>
    <w:rsid w:val="00306D10"/>
    <w:rsid w:val="00394CAF"/>
    <w:rsid w:val="00403331"/>
    <w:rsid w:val="004A4DCE"/>
    <w:rsid w:val="004D64A7"/>
    <w:rsid w:val="005510BF"/>
    <w:rsid w:val="005550DE"/>
    <w:rsid w:val="00561A02"/>
    <w:rsid w:val="005A5574"/>
    <w:rsid w:val="005E1EE7"/>
    <w:rsid w:val="00640655"/>
    <w:rsid w:val="00655BF8"/>
    <w:rsid w:val="006D5F2B"/>
    <w:rsid w:val="006E4829"/>
    <w:rsid w:val="00766A18"/>
    <w:rsid w:val="00790565"/>
    <w:rsid w:val="007A79C0"/>
    <w:rsid w:val="007B4027"/>
    <w:rsid w:val="00830A5B"/>
    <w:rsid w:val="008439A1"/>
    <w:rsid w:val="008D3B74"/>
    <w:rsid w:val="009B71C1"/>
    <w:rsid w:val="009C5F49"/>
    <w:rsid w:val="009F4A2B"/>
    <w:rsid w:val="00A13C3A"/>
    <w:rsid w:val="00AF3B61"/>
    <w:rsid w:val="00AF7D27"/>
    <w:rsid w:val="00B4671B"/>
    <w:rsid w:val="00B47740"/>
    <w:rsid w:val="00B74FDD"/>
    <w:rsid w:val="00B83C67"/>
    <w:rsid w:val="00BC166A"/>
    <w:rsid w:val="00C07060"/>
    <w:rsid w:val="00C07315"/>
    <w:rsid w:val="00C831AA"/>
    <w:rsid w:val="00CA4207"/>
    <w:rsid w:val="00CB6065"/>
    <w:rsid w:val="00D00A4A"/>
    <w:rsid w:val="00D136C6"/>
    <w:rsid w:val="00D3677F"/>
    <w:rsid w:val="00D61F2F"/>
    <w:rsid w:val="00DB5946"/>
    <w:rsid w:val="00DD0911"/>
    <w:rsid w:val="00DE517D"/>
    <w:rsid w:val="00DF6A5B"/>
    <w:rsid w:val="00E34571"/>
    <w:rsid w:val="00E63B91"/>
    <w:rsid w:val="00EE039F"/>
    <w:rsid w:val="00EE2908"/>
    <w:rsid w:val="00F10E42"/>
    <w:rsid w:val="00F3092D"/>
    <w:rsid w:val="00F338B7"/>
    <w:rsid w:val="00F4050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92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3092D"/>
    <w:rPr>
      <w:color w:val="0000FF"/>
      <w:u w:val="single"/>
    </w:rPr>
  </w:style>
  <w:style w:type="table" w:styleId="a5">
    <w:name w:val="Table Grid"/>
    <w:basedOn w:val="a1"/>
    <w:uiPriority w:val="59"/>
    <w:rsid w:val="00E3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E3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18</cp:revision>
  <dcterms:created xsi:type="dcterms:W3CDTF">2022-09-13T08:03:00Z</dcterms:created>
  <dcterms:modified xsi:type="dcterms:W3CDTF">2023-10-02T10:36:00Z</dcterms:modified>
</cp:coreProperties>
</file>