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0F" w:rsidRPr="001B280F" w:rsidRDefault="001B280F" w:rsidP="00A90700">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0"/>
          <w:lang w:eastAsia="ru-RU"/>
        </w:rPr>
      </w:pPr>
    </w:p>
    <w:p w:rsidR="001B280F" w:rsidRDefault="001B280F" w:rsidP="00A90700">
      <w:pPr>
        <w:pStyle w:val="ConsPlusNormal"/>
        <w:ind w:firstLine="709"/>
        <w:jc w:val="right"/>
        <w:outlineLvl w:val="0"/>
      </w:pPr>
    </w:p>
    <w:p w:rsidR="00501184" w:rsidRPr="00D20F89" w:rsidRDefault="00580C0B" w:rsidP="00A90700">
      <w:pPr>
        <w:spacing w:after="0" w:line="240" w:lineRule="auto"/>
        <w:ind w:firstLine="709"/>
        <w:jc w:val="right"/>
        <w:rPr>
          <w:rFonts w:ascii="Times New Roman" w:hAnsi="Times New Roman" w:cs="Times New Roman"/>
          <w:b/>
          <w:sz w:val="28"/>
          <w:szCs w:val="28"/>
        </w:rPr>
      </w:pPr>
      <w:r w:rsidRPr="00D20F89">
        <w:rPr>
          <w:rFonts w:ascii="Times New Roman" w:hAnsi="Times New Roman" w:cs="Times New Roman"/>
          <w:b/>
          <w:sz w:val="28"/>
          <w:szCs w:val="28"/>
        </w:rPr>
        <w:t>ПРОЕКТ</w:t>
      </w:r>
    </w:p>
    <w:p w:rsidR="00580C0B" w:rsidRPr="00C746BE" w:rsidRDefault="00580C0B" w:rsidP="00A90700">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D20F89" w:rsidRDefault="00D20F89" w:rsidP="00A90700">
      <w:pPr>
        <w:spacing w:after="0" w:line="240" w:lineRule="auto"/>
        <w:ind w:firstLine="709"/>
        <w:jc w:val="center"/>
        <w:rPr>
          <w:rFonts w:ascii="Times New Roman" w:hAnsi="Times New Roman" w:cs="Times New Roman"/>
          <w:b/>
          <w:sz w:val="28"/>
          <w:szCs w:val="28"/>
        </w:rPr>
      </w:pP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АДМИНИСТРАТИВНЫЙ РЕГЛАМЕНТ</w:t>
      </w:r>
      <w:r w:rsidR="000B22D6" w:rsidRPr="00C746BE">
        <w:rPr>
          <w:rFonts w:ascii="Times New Roman" w:hAnsi="Times New Roman" w:cs="Times New Roman"/>
          <w:b/>
          <w:sz w:val="28"/>
          <w:szCs w:val="28"/>
        </w:rPr>
        <w:t xml:space="preserve">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 xml:space="preserve">АДМИНИСТРАЦИИ </w:t>
      </w:r>
      <w:r w:rsidR="007F4DBD">
        <w:rPr>
          <w:rFonts w:ascii="Times New Roman" w:hAnsi="Times New Roman" w:cs="Times New Roman"/>
          <w:b/>
          <w:sz w:val="28"/>
          <w:szCs w:val="28"/>
        </w:rPr>
        <w:t>КУТКОВСКОГО</w:t>
      </w:r>
      <w:r w:rsidR="00580C0B">
        <w:rPr>
          <w:rFonts w:ascii="Times New Roman" w:hAnsi="Times New Roman" w:cs="Times New Roman"/>
          <w:b/>
          <w:sz w:val="28"/>
          <w:szCs w:val="28"/>
        </w:rPr>
        <w:t xml:space="preserve"> СЕЛЬСКОГО ПОСЕЛЕНИЯ </w:t>
      </w:r>
      <w:r w:rsidRPr="00C746BE">
        <w:rPr>
          <w:rFonts w:ascii="Times New Roman" w:hAnsi="Times New Roman" w:cs="Times New Roman"/>
          <w:b/>
          <w:sz w:val="28"/>
          <w:szCs w:val="28"/>
        </w:rPr>
        <w:t>Г</w:t>
      </w:r>
      <w:r w:rsidR="00D41E5D" w:rsidRPr="00C746BE">
        <w:rPr>
          <w:rFonts w:ascii="Times New Roman" w:hAnsi="Times New Roman" w:cs="Times New Roman"/>
          <w:b/>
          <w:sz w:val="28"/>
          <w:szCs w:val="28"/>
        </w:rPr>
        <w:t xml:space="preserve">РИБАНОВСКОГО МУНИЦИПАЛЬНОГО РАЙОНА </w:t>
      </w:r>
    </w:p>
    <w:p w:rsidR="00A621E2"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000B22D6" w:rsidRPr="00C746BE">
        <w:rPr>
          <w:rFonts w:ascii="Times New Roman" w:hAnsi="Times New Roman" w:cs="Times New Roman"/>
          <w:b/>
          <w:sz w:val="28"/>
          <w:szCs w:val="28"/>
        </w:rPr>
        <w:t xml:space="preserve"> </w:t>
      </w:r>
    </w:p>
    <w:p w:rsidR="00D41E5D" w:rsidRPr="00C746BE" w:rsidRDefault="00501184" w:rsidP="00A90700">
      <w:pPr>
        <w:spacing w:after="0" w:line="240" w:lineRule="auto"/>
        <w:ind w:firstLine="709"/>
        <w:jc w:val="center"/>
        <w:rPr>
          <w:rFonts w:ascii="Times New Roman" w:hAnsi="Times New Roman" w:cs="Times New Roman"/>
          <w:b/>
          <w:bCs/>
          <w:sz w:val="28"/>
          <w:szCs w:val="28"/>
        </w:rPr>
      </w:pP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 xml:space="preserve">ПРЕКРАЩЕНИЕ ПРАВА ПОСТОЯННОГО (БЕССРОЧНОГО) ПОЛЬЗОВАНИЯ ЗЕМЕЛЬНЫМИ УЧАСТКАМИ, НАХОДЯЩИМИСЯ В </w:t>
      </w:r>
      <w:r w:rsidR="00580C0B">
        <w:rPr>
          <w:rFonts w:ascii="Times New Roman" w:hAnsi="Times New Roman" w:cs="Times New Roman"/>
          <w:b/>
          <w:sz w:val="28"/>
          <w:szCs w:val="28"/>
        </w:rPr>
        <w:t xml:space="preserve">МУНИЦИПАЛЬНОЙ </w:t>
      </w:r>
      <w:r w:rsidR="00D41E5D" w:rsidRPr="00C746BE">
        <w:rPr>
          <w:rFonts w:ascii="Times New Roman" w:hAnsi="Times New Roman" w:cs="Times New Roman"/>
          <w:b/>
          <w:sz w:val="28"/>
          <w:szCs w:val="28"/>
        </w:rPr>
        <w:t>СОБСТВЕННОСТИ»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1.1.1. </w:t>
      </w:r>
      <w:proofErr w:type="gramStart"/>
      <w:r w:rsidRPr="000B22D6">
        <w:rPr>
          <w:rFonts w:ascii="Times New Roman" w:hAnsi="Times New Roman" w:cs="Times New Roman"/>
          <w:sz w:val="28"/>
          <w:szCs w:val="28"/>
        </w:rPr>
        <w:t xml:space="preserve">Административный регламент администрации </w:t>
      </w:r>
      <w:proofErr w:type="spellStart"/>
      <w:r w:rsidR="007F4DBD">
        <w:rPr>
          <w:rFonts w:ascii="Times New Roman" w:hAnsi="Times New Roman" w:cs="Times New Roman"/>
          <w:sz w:val="28"/>
          <w:szCs w:val="28"/>
        </w:rPr>
        <w:t>Кутковского</w:t>
      </w:r>
      <w:proofErr w:type="spellEnd"/>
      <w:r w:rsidR="00A90700">
        <w:rPr>
          <w:rFonts w:ascii="Times New Roman" w:hAnsi="Times New Roman" w:cs="Times New Roman"/>
          <w:sz w:val="28"/>
          <w:szCs w:val="28"/>
        </w:rPr>
        <w:t xml:space="preserve"> сельского поселения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постоянного (бессрочного) пользования 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A90700" w:rsidRPr="00A90700">
        <w:rPr>
          <w:rFonts w:ascii="Times New Roman" w:hAnsi="Times New Roman" w:cs="Times New Roman"/>
          <w:sz w:val="28"/>
          <w:szCs w:val="28"/>
        </w:rPr>
        <w:t xml:space="preserve"> </w:t>
      </w:r>
      <w:r w:rsidR="00A90700" w:rsidRPr="000B22D6">
        <w:rPr>
          <w:rFonts w:ascii="Times New Roman" w:hAnsi="Times New Roman" w:cs="Times New Roman"/>
          <w:sz w:val="28"/>
          <w:szCs w:val="28"/>
        </w:rPr>
        <w:t>администрации</w:t>
      </w:r>
      <w:r w:rsidR="00A90700">
        <w:rPr>
          <w:rFonts w:ascii="Times New Roman" w:hAnsi="Times New Roman" w:cs="Times New Roman"/>
          <w:sz w:val="28"/>
          <w:szCs w:val="28"/>
        </w:rPr>
        <w:t xml:space="preserve"> сельского поселения</w:t>
      </w:r>
      <w:r w:rsidRPr="000B22D6">
        <w:rPr>
          <w:rFonts w:ascii="Times New Roman" w:hAnsi="Times New Roman" w:cs="Times New Roman"/>
          <w:sz w:val="28"/>
          <w:szCs w:val="28"/>
        </w:rPr>
        <w:t xml:space="preserve">, взаимодействия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D41E5D" w:rsidRPr="000B22D6">
        <w:rPr>
          <w:rFonts w:ascii="Times New Roman" w:hAnsi="Times New Roman" w:cs="Times New Roman"/>
          <w:sz w:val="28"/>
          <w:szCs w:val="28"/>
        </w:rPr>
        <w:t>Грибановского муниципального</w:t>
      </w:r>
      <w:proofErr w:type="gramEnd"/>
      <w:r w:rsidR="00D41E5D" w:rsidRPr="000B22D6">
        <w:rPr>
          <w:rFonts w:ascii="Times New Roman" w:hAnsi="Times New Roman" w:cs="Times New Roman"/>
          <w:sz w:val="28"/>
          <w:szCs w:val="28"/>
        </w:rPr>
        <w:t xml:space="preserve">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и МФЦ в связи с предоставлением муниципальной услуги по прекращению права постоянного (бессрочного) пользования </w:t>
      </w:r>
      <w:r w:rsidR="00D41E5D" w:rsidRPr="000B22D6">
        <w:rPr>
          <w:rFonts w:ascii="Times New Roman" w:hAnsi="Times New Roman" w:cs="Times New Roman"/>
          <w:sz w:val="28"/>
          <w:szCs w:val="28"/>
        </w:rPr>
        <w:t xml:space="preserve">земельными участками, находящимися в </w:t>
      </w:r>
      <w:r w:rsidR="00A90700">
        <w:rPr>
          <w:rFonts w:ascii="Times New Roman" w:hAnsi="Times New Roman" w:cs="Times New Roman"/>
          <w:sz w:val="28"/>
          <w:szCs w:val="28"/>
        </w:rPr>
        <w:t xml:space="preserve">муниципальной </w:t>
      </w:r>
      <w:r w:rsidR="00D41E5D" w:rsidRPr="000B22D6">
        <w:rPr>
          <w:rFonts w:ascii="Times New Roman" w:hAnsi="Times New Roman" w:cs="Times New Roman"/>
          <w:sz w:val="28"/>
          <w:szCs w:val="28"/>
        </w:rPr>
        <w:t>собственности</w:t>
      </w:r>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установленном</w:t>
      </w:r>
      <w:proofErr w:type="gramEnd"/>
      <w:r w:rsidRPr="000B22D6">
        <w:rPr>
          <w:rFonts w:ascii="Times New Roman" w:hAnsi="Times New Roman" w:cs="Times New Roman"/>
          <w:sz w:val="28"/>
          <w:szCs w:val="28"/>
        </w:rPr>
        <w:t xml:space="preserve"> ст. 53 Земельного кодекса Российской Федерации.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Заявителями являются физические и юридические лица - правообладатели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w:t>
      </w:r>
      <w:r w:rsidR="002B563D"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1.3.1. Орган, предоставляющий муниципальную услуг</w:t>
      </w:r>
      <w:proofErr w:type="gramStart"/>
      <w:r w:rsidRPr="000B22D6">
        <w:rPr>
          <w:rFonts w:ascii="Times New Roman" w:hAnsi="Times New Roman" w:cs="Times New Roman"/>
          <w:sz w:val="28"/>
          <w:szCs w:val="28"/>
        </w:rPr>
        <w:t>у-</w:t>
      </w:r>
      <w:proofErr w:type="gramEnd"/>
      <w:r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 xml:space="preserve">администрации </w:t>
      </w:r>
      <w:r w:rsidR="00A90700">
        <w:rPr>
          <w:rFonts w:ascii="Times New Roman" w:hAnsi="Times New Roman" w:cs="Times New Roman"/>
          <w:sz w:val="28"/>
          <w:szCs w:val="28"/>
        </w:rPr>
        <w:t>сельского поселения</w:t>
      </w:r>
      <w:r w:rsidR="00A90700" w:rsidRPr="000B22D6">
        <w:rPr>
          <w:rFonts w:ascii="Times New Roman" w:hAnsi="Times New Roman" w:cs="Times New Roman"/>
          <w:sz w:val="28"/>
          <w:szCs w:val="28"/>
        </w:rPr>
        <w:t xml:space="preserve"> </w:t>
      </w:r>
      <w:r w:rsidR="002B563D" w:rsidRPr="000B22D6">
        <w:rPr>
          <w:rFonts w:ascii="Times New Roman" w:hAnsi="Times New Roman" w:cs="Times New Roman"/>
          <w:sz w:val="28"/>
          <w:szCs w:val="28"/>
        </w:rPr>
        <w:t>Грибановского муниципального района  Воронежской области (далее - администрация).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0B22D6">
        <w:rPr>
          <w:rFonts w:ascii="Times New Roman" w:hAnsi="Times New Roman" w:cs="Times New Roman"/>
          <w:sz w:val="28"/>
          <w:szCs w:val="28"/>
        </w:rPr>
        <w:t>интернет-адресах</w:t>
      </w:r>
      <w:proofErr w:type="gramEnd"/>
      <w:r w:rsidRPr="000B22D6">
        <w:rPr>
          <w:rFonts w:ascii="Times New Roman" w:hAnsi="Times New Roman" w:cs="Times New Roman"/>
          <w:sz w:val="28"/>
          <w:szCs w:val="28"/>
        </w:rPr>
        <w:t>, адресах электронной почты администрации,</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МФЦ приводятся в приложении N 1 к настоящему Административному регламенту и размещаются:</w:t>
      </w:r>
    </w:p>
    <w:p w:rsidR="00F63301" w:rsidRPr="000B22D6" w:rsidRDefault="00501184" w:rsidP="00A90700">
      <w:pPr>
        <w:pStyle w:val="ConsPlusNormal"/>
        <w:ind w:firstLine="709"/>
        <w:jc w:val="both"/>
        <w:rPr>
          <w:szCs w:val="28"/>
        </w:rPr>
      </w:pPr>
      <w:r w:rsidRPr="000B22D6">
        <w:rPr>
          <w:szCs w:val="28"/>
        </w:rPr>
        <w:t xml:space="preserve">- на официальном сайте администрации  </w:t>
      </w:r>
      <w:r w:rsidR="00F63301" w:rsidRPr="000B22D6">
        <w:rPr>
          <w:szCs w:val="28"/>
        </w:rPr>
        <w:t>в сети Интернет:</w:t>
      </w:r>
      <w:proofErr w:type="spellStart"/>
      <w:r w:rsidR="007F4DBD">
        <w:rPr>
          <w:szCs w:val="28"/>
          <w:lang w:val="en-US"/>
        </w:rPr>
        <w:t>kutki</w:t>
      </w:r>
      <w:proofErr w:type="spellEnd"/>
      <w:r w:rsidR="007F4DBD" w:rsidRPr="007F4DBD">
        <w:rPr>
          <w:szCs w:val="28"/>
        </w:rPr>
        <w:t>-</w:t>
      </w:r>
      <w:proofErr w:type="spellStart"/>
      <w:r w:rsidR="007F4DBD">
        <w:rPr>
          <w:szCs w:val="28"/>
          <w:lang w:val="en-US"/>
        </w:rPr>
        <w:t>grib</w:t>
      </w:r>
      <w:proofErr w:type="spellEnd"/>
      <w:r w:rsidR="007F4DBD" w:rsidRPr="007F4DBD">
        <w:rPr>
          <w:szCs w:val="28"/>
        </w:rPr>
        <w:t>.</w:t>
      </w:r>
      <w:proofErr w:type="spellStart"/>
      <w:r w:rsidR="007F4DBD">
        <w:rPr>
          <w:szCs w:val="28"/>
          <w:lang w:val="en-US"/>
        </w:rPr>
        <w:t>ru</w:t>
      </w:r>
      <w:proofErr w:type="spellEnd"/>
      <w:r w:rsidR="00F63301" w:rsidRPr="000B22D6">
        <w:rPr>
          <w:szCs w:val="28"/>
        </w:rPr>
        <w:t>;</w:t>
      </w:r>
    </w:p>
    <w:p w:rsidR="00501184" w:rsidRPr="000B22D6" w:rsidRDefault="00F63301"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color w:val="FF0000"/>
          <w:sz w:val="28"/>
          <w:szCs w:val="28"/>
        </w:rPr>
        <w:t xml:space="preserve"> </w:t>
      </w:r>
      <w:r w:rsidR="00501184"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w:t>
      </w:r>
      <w:r w:rsidR="00A90700">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 информационных стендах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w:t>
      </w:r>
      <w:r w:rsidRPr="000B22D6">
        <w:rPr>
          <w:rFonts w:ascii="Times New Roman" w:hAnsi="Times New Roman" w:cs="Times New Roman"/>
          <w:sz w:val="28"/>
          <w:szCs w:val="28"/>
        </w:rPr>
        <w:t>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МФЦ (далее -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CE170C">
        <w:rPr>
          <w:rFonts w:ascii="Times New Roman" w:hAnsi="Times New Roman" w:cs="Times New Roman"/>
          <w:sz w:val="28"/>
          <w:szCs w:val="28"/>
        </w:rPr>
        <w:t xml:space="preserve">   </w:t>
      </w:r>
      <w:r w:rsidRPr="000B22D6">
        <w:rPr>
          <w:rFonts w:ascii="Times New Roman" w:hAnsi="Times New Roman" w:cs="Times New Roman"/>
          <w:sz w:val="28"/>
          <w:szCs w:val="28"/>
        </w:rPr>
        <w:t>текст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A90700">
      <w:pPr>
        <w:spacing w:after="0" w:line="240" w:lineRule="auto"/>
        <w:ind w:firstLine="709"/>
        <w:jc w:val="center"/>
        <w:rPr>
          <w:rFonts w:ascii="Times New Roman" w:hAnsi="Times New Roman" w:cs="Times New Roman"/>
          <w:b/>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2. СТАНДАРТ ПРЕДОСТАВЛЕНИЯ МУНИЦИПАЛЬНОЙ УСЛУГИ</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8D5F14">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8D5F14">
        <w:rPr>
          <w:rFonts w:ascii="Times New Roman" w:hAnsi="Times New Roman" w:cs="Times New Roman"/>
          <w:sz w:val="28"/>
          <w:szCs w:val="28"/>
        </w:rPr>
        <w:t>муниципальной собственности»</w:t>
      </w:r>
      <w:r w:rsidR="00374DAF"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2.2. Наименование органа, предоставляющего</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proofErr w:type="spellStart"/>
      <w:r w:rsidR="007F4DBD">
        <w:rPr>
          <w:rFonts w:ascii="Times New Roman" w:hAnsi="Times New Roman" w:cs="Times New Roman"/>
          <w:sz w:val="28"/>
          <w:szCs w:val="28"/>
        </w:rPr>
        <w:t>Кутковского</w:t>
      </w:r>
      <w:proofErr w:type="spellEnd"/>
      <w:r w:rsidR="00250065">
        <w:rPr>
          <w:rFonts w:ascii="Times New Roman" w:hAnsi="Times New Roman" w:cs="Times New Roman"/>
          <w:sz w:val="28"/>
          <w:szCs w:val="28"/>
        </w:rPr>
        <w:t xml:space="preserve"> </w:t>
      </w:r>
      <w:r w:rsidR="008D5F14">
        <w:rPr>
          <w:rFonts w:ascii="Times New Roman" w:hAnsi="Times New Roman" w:cs="Times New Roman"/>
          <w:sz w:val="28"/>
          <w:szCs w:val="28"/>
        </w:rPr>
        <w:t>сельского поселения</w:t>
      </w:r>
      <w:r w:rsidR="008D5F14" w:rsidRPr="000B22D6">
        <w:rPr>
          <w:rFonts w:ascii="Times New Roman" w:hAnsi="Times New Roman" w:cs="Times New Roman"/>
          <w:sz w:val="28"/>
          <w:szCs w:val="28"/>
        </w:rPr>
        <w:t xml:space="preserve">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2.2.2. </w:t>
      </w:r>
      <w:proofErr w:type="gramStart"/>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0B22D6">
        <w:rPr>
          <w:rFonts w:ascii="Times New Roman" w:hAnsi="Times New Roman" w:cs="Times New Roman"/>
          <w:sz w:val="28"/>
          <w:szCs w:val="28"/>
        </w:rPr>
        <w:t>,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8D5F14" w:rsidRPr="008D5F14" w:rsidRDefault="00501184" w:rsidP="008D5F14">
      <w:pPr>
        <w:tabs>
          <w:tab w:val="left" w:pos="93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F14">
        <w:rPr>
          <w:rFonts w:ascii="Times New Roman" w:hAnsi="Times New Roman" w:cs="Times New Roman"/>
          <w:sz w:val="28"/>
          <w:szCs w:val="28"/>
        </w:rPr>
        <w:t xml:space="preserve">2.2.4. </w:t>
      </w:r>
      <w:proofErr w:type="gramStart"/>
      <w:r w:rsidRPr="008D5F14">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8D5F14">
        <w:rPr>
          <w:rFonts w:ascii="Times New Roman" w:hAnsi="Times New Roman" w:cs="Times New Roman"/>
          <w:sz w:val="28"/>
          <w:szCs w:val="28"/>
        </w:rPr>
        <w:t xml:space="preserve">утвержденный решением СНД </w:t>
      </w:r>
      <w:r w:rsidR="008D5F14">
        <w:rPr>
          <w:rFonts w:ascii="Times New Roman" w:hAnsi="Times New Roman" w:cs="Times New Roman"/>
          <w:sz w:val="28"/>
          <w:szCs w:val="28"/>
        </w:rPr>
        <w:t>«</w:t>
      </w:r>
      <w:r w:rsidR="008D5F14" w:rsidRPr="008D5F14">
        <w:rPr>
          <w:rFonts w:ascii="Times New Roman" w:eastAsia="Times New Roman" w:hAnsi="Times New Roman" w:cs="Times New Roman"/>
          <w:sz w:val="28"/>
          <w:szCs w:val="28"/>
          <w:lang w:eastAsia="ru-RU"/>
        </w:rPr>
        <w:t xml:space="preserve">Об утверждении перечня услуг, которые являются необходимыми и обязательными для предоставления администрацией </w:t>
      </w:r>
      <w:proofErr w:type="spellStart"/>
      <w:r w:rsidR="007F4DBD">
        <w:rPr>
          <w:rFonts w:ascii="Times New Roman" w:hAnsi="Times New Roman" w:cs="Times New Roman"/>
          <w:sz w:val="28"/>
          <w:szCs w:val="28"/>
        </w:rPr>
        <w:t>Кутковского</w:t>
      </w:r>
      <w:proofErr w:type="spellEnd"/>
      <w:proofErr w:type="gramEnd"/>
      <w:r w:rsidR="008D5F14" w:rsidRPr="008D5F14">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8D5F14">
        <w:rPr>
          <w:rFonts w:ascii="Times New Roman" w:eastAsia="Times New Roman" w:hAnsi="Times New Roman" w:cs="Times New Roman"/>
          <w:sz w:val="28"/>
          <w:szCs w:val="28"/>
          <w:lang w:eastAsia="ru-RU"/>
        </w:rPr>
        <w:t>».</w:t>
      </w:r>
    </w:p>
    <w:p w:rsidR="0046076A" w:rsidRDefault="0046076A"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При поступлении заявления о прекращении права постоянного (бессрочного) пользования земельным участком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принятию решения о подготовке проекта постановления администрации 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29160D" w:rsidRDefault="0029160D" w:rsidP="00A90700">
      <w:pPr>
        <w:spacing w:after="0" w:line="240" w:lineRule="auto"/>
        <w:ind w:firstLine="709"/>
        <w:jc w:val="both"/>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постоянного (бессрочного) пользования земельными участками, находящимися в </w:t>
      </w:r>
      <w:r w:rsidR="00131A42">
        <w:rPr>
          <w:rFonts w:ascii="Times New Roman" w:hAnsi="Times New Roman" w:cs="Times New Roman"/>
          <w:sz w:val="28"/>
          <w:szCs w:val="28"/>
        </w:rPr>
        <w:t>муниципальной</w:t>
      </w:r>
      <w:r w:rsidR="00250065">
        <w:rPr>
          <w:rFonts w:ascii="Times New Roman" w:hAnsi="Times New Roman" w:cs="Times New Roman"/>
          <w:sz w:val="28"/>
          <w:szCs w:val="28"/>
        </w:rPr>
        <w:t xml:space="preserve"> собственности</w:t>
      </w:r>
      <w:r w:rsidR="00374DAF"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осуществляется в соответствии </w:t>
      </w:r>
      <w:proofErr w:type="gramStart"/>
      <w:r w:rsidRPr="000B22D6">
        <w:rPr>
          <w:rFonts w:ascii="Times New Roman" w:hAnsi="Times New Roman" w:cs="Times New Roman"/>
          <w:sz w:val="28"/>
          <w:szCs w:val="28"/>
        </w:rPr>
        <w:t>с</w:t>
      </w:r>
      <w:proofErr w:type="gramEnd"/>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2.6. Исчерпывающий перечень документов, необходимых</w:t>
      </w:r>
      <w:r w:rsidR="00374D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B22D6">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Форма заявления приведена в приложении N 2 к настоящему Административному регламенту.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 заявлениям юридических лиц, указанных в пункте 2 статьи 39.9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выписка </w:t>
      </w:r>
      <w:proofErr w:type="gramStart"/>
      <w:r w:rsidRPr="000B22D6">
        <w:rPr>
          <w:rFonts w:ascii="Times New Roman" w:hAnsi="Times New Roman" w:cs="Times New Roman"/>
          <w:sz w:val="28"/>
          <w:szCs w:val="28"/>
        </w:rPr>
        <w:t>из Единого государственного реестра недвижимости о зарегистрированных правах на указанный в заявлении земельный участок в Управлении</w:t>
      </w:r>
      <w:proofErr w:type="gramEnd"/>
      <w:r w:rsidRPr="000B22D6">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w:t>
      </w:r>
      <w:r w:rsidRPr="000B22D6">
        <w:rPr>
          <w:rFonts w:ascii="Times New Roman" w:hAnsi="Times New Roman" w:cs="Times New Roman"/>
          <w:sz w:val="28"/>
          <w:szCs w:val="28"/>
        </w:rPr>
        <w:lastRenderedPageBreak/>
        <w:t>документов, указанных в части 6 статьи</w:t>
      </w:r>
      <w:proofErr w:type="gramEnd"/>
      <w:r w:rsidRPr="000B22D6">
        <w:rPr>
          <w:rFonts w:ascii="Times New Roman" w:hAnsi="Times New Roman" w:cs="Times New Roman"/>
          <w:sz w:val="28"/>
          <w:szCs w:val="28"/>
        </w:rPr>
        <w:t xml:space="preserve"> 7 Федерального закона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0B22D6">
        <w:rPr>
          <w:rFonts w:ascii="Times New Roman" w:hAnsi="Times New Roman" w:cs="Times New Roman"/>
          <w:sz w:val="28"/>
          <w:szCs w:val="28"/>
        </w:rPr>
        <w:t xml:space="preserve"> </w:t>
      </w:r>
      <w:proofErr w:type="gramStart"/>
      <w:r w:rsidRPr="000B22D6">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документов, необходимых для предоставления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2.8. Исчерпывающий перечень оснований для приостановления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или отказа</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земельный участок не является собственностью  </w:t>
      </w:r>
      <w:proofErr w:type="spellStart"/>
      <w:r w:rsidR="007F4DBD">
        <w:rPr>
          <w:rFonts w:ascii="Times New Roman" w:hAnsi="Times New Roman" w:cs="Times New Roman"/>
          <w:sz w:val="28"/>
          <w:szCs w:val="28"/>
        </w:rPr>
        <w:t>Кутковского</w:t>
      </w:r>
      <w:proofErr w:type="spellEnd"/>
      <w:r w:rsidR="00D927E4">
        <w:rPr>
          <w:rFonts w:ascii="Times New Roman" w:hAnsi="Times New Roman" w:cs="Times New Roman"/>
          <w:sz w:val="28"/>
          <w:szCs w:val="28"/>
        </w:rPr>
        <w:t xml:space="preserve"> сельского поселения </w:t>
      </w:r>
      <w:r w:rsidR="00B01E32" w:rsidRPr="000B22D6">
        <w:rPr>
          <w:rFonts w:ascii="Times New Roman" w:hAnsi="Times New Roman" w:cs="Times New Roman"/>
          <w:sz w:val="28"/>
          <w:szCs w:val="28"/>
        </w:rPr>
        <w:t>Грибановского муниципального района</w:t>
      </w:r>
      <w:r w:rsidRPr="000B22D6">
        <w:rPr>
          <w:rFonts w:ascii="Times New Roman" w:hAnsi="Times New Roman" w:cs="Times New Roman"/>
          <w:sz w:val="28"/>
          <w:szCs w:val="28"/>
        </w:rPr>
        <w:t>.</w:t>
      </w:r>
    </w:p>
    <w:p w:rsidR="0029160D" w:rsidRDefault="0029160D" w:rsidP="00A90700">
      <w:pPr>
        <w:spacing w:after="0" w:line="240" w:lineRule="auto"/>
        <w:ind w:firstLine="709"/>
        <w:jc w:val="center"/>
        <w:rPr>
          <w:rFonts w:ascii="Times New Roman" w:hAnsi="Times New Roman" w:cs="Times New Roman"/>
          <w:b/>
          <w:sz w:val="28"/>
          <w:szCs w:val="28"/>
        </w:rPr>
      </w:pPr>
    </w:p>
    <w:p w:rsidR="00A80B5D"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2.9. Размер платы, взимаемой с заявителя при предоставлении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муниципальной услуги, и способы ее взимания в случаях,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предусмотренных федеральными законами, принимаемыми</w:t>
      </w:r>
      <w:r w:rsidR="000378F0"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 нормативными правовыми актами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w:t>
      </w:r>
      <w:r w:rsidR="007F4DBD" w:rsidRPr="007F4DBD">
        <w:rPr>
          <w:rFonts w:ascii="Times New Roman" w:hAnsi="Times New Roman" w:cs="Times New Roman"/>
          <w:b/>
          <w:sz w:val="28"/>
          <w:szCs w:val="28"/>
        </w:rPr>
        <w:t xml:space="preserve"> </w:t>
      </w:r>
      <w:proofErr w:type="spellStart"/>
      <w:r w:rsidR="007F4DBD" w:rsidRPr="007F4DBD">
        <w:rPr>
          <w:rFonts w:ascii="Times New Roman" w:hAnsi="Times New Roman" w:cs="Times New Roman"/>
          <w:b/>
          <w:sz w:val="28"/>
          <w:szCs w:val="28"/>
        </w:rPr>
        <w:t>Кутковского</w:t>
      </w:r>
      <w:proofErr w:type="spellEnd"/>
      <w:r w:rsidR="007F4DBD" w:rsidRPr="007F4DBD">
        <w:rPr>
          <w:rFonts w:ascii="Times New Roman" w:hAnsi="Times New Roman" w:cs="Times New Roman"/>
          <w:sz w:val="28"/>
          <w:szCs w:val="28"/>
        </w:rPr>
        <w:t xml:space="preserve"> </w:t>
      </w:r>
      <w:r w:rsidR="00D927E4" w:rsidRPr="00D927E4">
        <w:rPr>
          <w:rFonts w:ascii="Times New Roman" w:hAnsi="Times New Roman" w:cs="Times New Roman"/>
          <w:b/>
          <w:sz w:val="28"/>
          <w:szCs w:val="28"/>
        </w:rPr>
        <w:t>сельского поселения</w:t>
      </w:r>
      <w:r w:rsidR="00D927E4" w:rsidRPr="0029160D">
        <w:rPr>
          <w:rFonts w:ascii="Times New Roman" w:hAnsi="Times New Roman" w:cs="Times New Roman"/>
          <w:b/>
          <w:sz w:val="28"/>
          <w:szCs w:val="28"/>
        </w:rPr>
        <w:t xml:space="preserve"> </w:t>
      </w:r>
      <w:r w:rsidR="00A80B5D" w:rsidRPr="0029160D">
        <w:rPr>
          <w:rFonts w:ascii="Times New Roman" w:hAnsi="Times New Roman" w:cs="Times New Roman"/>
          <w:b/>
          <w:sz w:val="28"/>
          <w:szCs w:val="28"/>
        </w:rPr>
        <w:t>Грибановского муниципального района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заявления о предоставлении муниципальной услуги и при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получении результата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муниципальная услуга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Доступ заявителей к парковочным местам является бесплатным.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территорий, прилегающих к месторасположению </w:t>
      </w:r>
      <w:r w:rsidR="00B01E32" w:rsidRPr="000B22D6">
        <w:rPr>
          <w:rFonts w:ascii="Times New Roman" w:hAnsi="Times New Roman" w:cs="Times New Roman"/>
          <w:sz w:val="28"/>
          <w:szCs w:val="28"/>
        </w:rPr>
        <w:t xml:space="preserve">администрации, </w:t>
      </w:r>
      <w:r w:rsidRPr="000B22D6">
        <w:rPr>
          <w:rFonts w:ascii="Times New Roman" w:hAnsi="Times New Roman" w:cs="Times New Roman"/>
          <w:sz w:val="28"/>
          <w:szCs w:val="28"/>
        </w:rPr>
        <w:t>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w:t>
      </w:r>
      <w:r w:rsidRPr="000B22D6">
        <w:rPr>
          <w:rFonts w:ascii="Times New Roman" w:hAnsi="Times New Roman" w:cs="Times New Roman"/>
          <w:sz w:val="28"/>
          <w:szCs w:val="28"/>
        </w:rPr>
        <w:t>для предоставления муниципальной услуги местами общего пользования;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удельный вес жалоб, поступивших в администрацию </w:t>
      </w:r>
      <w:r w:rsidR="00B01E32" w:rsidRPr="000B22D6">
        <w:rPr>
          <w:rFonts w:ascii="Times New Roman" w:hAnsi="Times New Roman" w:cs="Times New Roman"/>
          <w:sz w:val="28"/>
          <w:szCs w:val="28"/>
        </w:rPr>
        <w:t xml:space="preserve"> </w:t>
      </w:r>
      <w:r w:rsidRPr="000B22D6">
        <w:rPr>
          <w:rFonts w:ascii="Times New Roman" w:hAnsi="Times New Roman" w:cs="Times New Roman"/>
          <w:sz w:val="28"/>
          <w:szCs w:val="28"/>
        </w:rPr>
        <w:t>по вопросу предоставления муниципальной услуги, в общем количестве заявлений на предоставление муниципальной услуги.</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предоставления муниципальной услуги в многофункциональных</w:t>
      </w:r>
      <w:r w:rsidR="00B01E32"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центрах и особенности предоставления муниципальной услуги</w:t>
      </w:r>
      <w:r w:rsidR="00727AAF"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B22D6">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w:t>
      </w:r>
      <w:r w:rsidRPr="000B22D6">
        <w:rPr>
          <w:rFonts w:ascii="Times New Roman" w:hAnsi="Times New Roman" w:cs="Times New Roman"/>
          <w:sz w:val="28"/>
          <w:szCs w:val="28"/>
        </w:rPr>
        <w:lastRenderedPageBreak/>
        <w:t>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B22D6">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p>
    <w:p w:rsidR="00501184" w:rsidRPr="00C746BE" w:rsidRDefault="00501184" w:rsidP="00A90700">
      <w:pPr>
        <w:spacing w:after="0" w:line="240" w:lineRule="auto"/>
        <w:ind w:firstLine="709"/>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ТРЕБОВАНИЯ К ПОРЯДКУ</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ИХ ВЫПОЛНЕНИЯ, В ТОМ ЧИСЛЕ ОСОБЕННОСТИ ВЫПОЛНЕНИЯ</w:t>
      </w:r>
      <w:r w:rsidR="00C746BE"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АДМИНИСТРАТИВНЫХ ПРОЦЕДУР В ЭЛЕКТРОННОЙ ФОРМЕ,</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 xml:space="preserve">А ТАКЖЕ В МНОГОФУНКЦИОНАЛЬНЫХ </w:t>
      </w:r>
      <w:r w:rsidRPr="00C746BE">
        <w:rPr>
          <w:rFonts w:ascii="Times New Roman" w:hAnsi="Times New Roman" w:cs="Times New Roman"/>
          <w:b/>
          <w:sz w:val="28"/>
          <w:szCs w:val="28"/>
        </w:rPr>
        <w:lastRenderedPageBreak/>
        <w:t>ЦЕНТРАХ ПРЕДОСТАВЛЕНИЯ</w:t>
      </w:r>
      <w:r w:rsidR="00C37C3F" w:rsidRPr="00C746BE">
        <w:rPr>
          <w:rFonts w:ascii="Times New Roman" w:hAnsi="Times New Roman" w:cs="Times New Roman"/>
          <w:b/>
          <w:sz w:val="28"/>
          <w:szCs w:val="28"/>
        </w:rPr>
        <w:t xml:space="preserve"> </w:t>
      </w:r>
      <w:r w:rsidRPr="00C746BE">
        <w:rPr>
          <w:rFonts w:ascii="Times New Roman" w:hAnsi="Times New Roman" w:cs="Times New Roman"/>
          <w:b/>
          <w:sz w:val="28"/>
          <w:szCs w:val="28"/>
        </w:rPr>
        <w:t>ГОСУДАРСТВЕННЫХ И МУНИЦИПАЛЬНЫХ УСЛУГ</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направление (выдача)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A90700">
      <w:pPr>
        <w:spacing w:after="0" w:line="240" w:lineRule="auto"/>
        <w:ind w:firstLine="709"/>
        <w:jc w:val="both"/>
        <w:rPr>
          <w:rFonts w:ascii="Times New Roman" w:hAnsi="Times New Roman" w:cs="Times New Roman"/>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регистрирует заявление с прилагаемым комплектом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При наличии оснований, указанных в подразделе 2.7 настоящего Административного регламента, специалист</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w:t>
      </w:r>
      <w:r w:rsidRPr="000B22D6">
        <w:rPr>
          <w:rFonts w:ascii="Times New Roman" w:hAnsi="Times New Roman" w:cs="Times New Roman"/>
          <w:sz w:val="28"/>
          <w:szCs w:val="28"/>
        </w:rPr>
        <w:lastRenderedPageBreak/>
        <w:t>с сопроводительным письмом в порядке и сроки, установленные заключенным соглашением о взаимодействии.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3.2.8. Максимальный срок исполнения административной процедуры - 2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документов (сведений), указанных в пункте 2.6.2 настоящего</w:t>
      </w:r>
      <w:r w:rsidR="00E0301D" w:rsidRPr="000B22D6">
        <w:rPr>
          <w:rFonts w:ascii="Times New Roman" w:hAnsi="Times New Roman" w:cs="Times New Roman"/>
          <w:sz w:val="28"/>
          <w:szCs w:val="28"/>
        </w:rPr>
        <w:t xml:space="preserve"> </w:t>
      </w:r>
      <w:r w:rsidRPr="000B22D6">
        <w:rPr>
          <w:rFonts w:ascii="Times New Roman" w:hAnsi="Times New Roman" w:cs="Times New Roman"/>
          <w:sz w:val="28"/>
          <w:szCs w:val="28"/>
        </w:rPr>
        <w:t>Административного регламента</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944052" w:rsidP="00A907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501184" w:rsidRPr="000B22D6">
        <w:rPr>
          <w:rFonts w:ascii="Times New Roman" w:hAnsi="Times New Roman" w:cs="Times New Roman"/>
          <w:sz w:val="28"/>
          <w:szCs w:val="28"/>
        </w:rPr>
        <w:t xml:space="preserve"> определяет специалиста, ответственного за предоставление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3.3.2. Специалист </w:t>
      </w:r>
      <w:r w:rsidR="00944052">
        <w:rPr>
          <w:rFonts w:ascii="Times New Roman" w:hAnsi="Times New Roman" w:cs="Times New Roman"/>
          <w:sz w:val="28"/>
          <w:szCs w:val="28"/>
        </w:rPr>
        <w:t>администрации</w:t>
      </w:r>
      <w:r w:rsidRPr="000B22D6">
        <w:rPr>
          <w:rFonts w:ascii="Times New Roman" w:hAnsi="Times New Roman" w:cs="Times New Roman"/>
          <w:sz w:val="28"/>
          <w:szCs w:val="28"/>
        </w:rPr>
        <w:t>:</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б) устанавливает принадлежность испрашиваемого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proofErr w:type="gramStart"/>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администрации</w:t>
      </w:r>
      <w:r w:rsidR="006D6B69" w:rsidRPr="0029160D">
        <w:rPr>
          <w:rFonts w:ascii="Times New Roman" w:hAnsi="Times New Roman" w:cs="Times New Roman"/>
          <w:b/>
          <w:sz w:val="28"/>
          <w:szCs w:val="28"/>
        </w:rPr>
        <w:t xml:space="preserve">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или о подготовке уведомления о мотивированном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944052">
        <w:rPr>
          <w:rFonts w:ascii="Times New Roman" w:hAnsi="Times New Roman" w:cs="Times New Roman"/>
          <w:sz w:val="28"/>
          <w:szCs w:val="28"/>
        </w:rPr>
        <w:t>сельского поселения</w:t>
      </w:r>
      <w:r w:rsidR="00B80371" w:rsidRPr="000B22D6">
        <w:rPr>
          <w:rFonts w:ascii="Times New Roman" w:hAnsi="Times New Roman" w:cs="Times New Roman"/>
          <w:sz w:val="28"/>
          <w:szCs w:val="28"/>
        </w:rPr>
        <w:t xml:space="preserve"> </w:t>
      </w:r>
      <w:r w:rsidRPr="000B22D6">
        <w:rPr>
          <w:rFonts w:ascii="Times New Roman" w:hAnsi="Times New Roman" w:cs="Times New Roman"/>
          <w:sz w:val="28"/>
          <w:szCs w:val="28"/>
        </w:rPr>
        <w:t>о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944052" w:rsidRPr="00944052" w:rsidRDefault="00944052" w:rsidP="00944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052">
        <w:rPr>
          <w:rFonts w:ascii="Times New Roman" w:eastAsia="Times New Roman" w:hAnsi="Times New Roman" w:cs="Times New Roman"/>
          <w:sz w:val="28"/>
          <w:szCs w:val="28"/>
          <w:lang w:eastAsia="ru-RU"/>
        </w:rPr>
        <w:t>Направляет подготовленный проект постановления для подписания главе сельского поселения.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постоянного (бессрочного) пользования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3.5. Направление (выдача) заявителю постановления</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 xml:space="preserve">администрации  </w:t>
      </w:r>
      <w:r w:rsidR="00944052">
        <w:rPr>
          <w:rFonts w:ascii="Times New Roman" w:hAnsi="Times New Roman" w:cs="Times New Roman"/>
          <w:b/>
          <w:sz w:val="28"/>
          <w:szCs w:val="28"/>
        </w:rPr>
        <w:t>сельского поселения</w:t>
      </w:r>
      <w:r w:rsidR="00B80371"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о прекращении</w:t>
      </w:r>
      <w:r w:rsidR="00D4717C"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права постоянного (бессрочного) пользования земельным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участком либо уведомления о мотивированном отказе</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w:t>
      </w:r>
      <w:r w:rsidR="00944052">
        <w:rPr>
          <w:rFonts w:ascii="Times New Roman" w:hAnsi="Times New Roman" w:cs="Times New Roman"/>
          <w:sz w:val="28"/>
          <w:szCs w:val="28"/>
        </w:rPr>
        <w:t>сельского поселения</w:t>
      </w:r>
      <w:r w:rsidR="006D6B69"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о прекращении права постоянного (бессрочного) пользования земельным участком может быть направлено (выдано) заявителю по его желанию одним из следующих способов:</w:t>
      </w:r>
    </w:p>
    <w:p w:rsidR="00501184" w:rsidRPr="007A4D4B"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3.5.2. При подготовке направления (выдачи) заявителю результата муниципальной услуги специалист 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3.5.2.1.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не было ранее зарегистрировано в Едином государственном реестре недвижимости, специалист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адрес налогового органа по месту нахождения земельного участка.</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3.5.2.2. </w:t>
      </w:r>
      <w:proofErr w:type="gramStart"/>
      <w:r w:rsidRPr="000B22D6">
        <w:rPr>
          <w:rFonts w:ascii="Times New Roman" w:hAnsi="Times New Roman" w:cs="Times New Roman"/>
          <w:sz w:val="28"/>
          <w:szCs w:val="28"/>
        </w:rPr>
        <w:t>В случае если право постоянного (бессрочного) пользования земельным участком было ранее зарегистрировано в Едином государственном реестре недвижимости, специалист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Управление Федеральной службы государственной регистрации, кадастра и картографии по Воронежской</w:t>
      </w:r>
      <w:proofErr w:type="gramEnd"/>
      <w:r w:rsidRPr="000B22D6">
        <w:rPr>
          <w:rFonts w:ascii="Times New Roman" w:hAnsi="Times New Roman" w:cs="Times New Roman"/>
          <w:sz w:val="28"/>
          <w:szCs w:val="28"/>
        </w:rPr>
        <w:t xml:space="preserve">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3.5.4. Максимальный срок исполнения административной процедуры - 3 </w:t>
      </w:r>
      <w:proofErr w:type="gramStart"/>
      <w:r w:rsidRPr="000B22D6">
        <w:rPr>
          <w:rFonts w:ascii="Times New Roman" w:hAnsi="Times New Roman" w:cs="Times New Roman"/>
          <w:sz w:val="28"/>
          <w:szCs w:val="28"/>
        </w:rPr>
        <w:t>календарных</w:t>
      </w:r>
      <w:proofErr w:type="gramEnd"/>
      <w:r w:rsidRPr="000B22D6">
        <w:rPr>
          <w:rFonts w:ascii="Times New Roman" w:hAnsi="Times New Roman" w:cs="Times New Roman"/>
          <w:sz w:val="28"/>
          <w:szCs w:val="28"/>
        </w:rPr>
        <w:t xml:space="preserve"> дня.</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необходимых для предоставления муниципальной услуги, и прием</w:t>
      </w:r>
      <w:r w:rsidR="006D6B69"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таких запросов и документов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3.6.1. </w:t>
      </w:r>
      <w:proofErr w:type="gramStart"/>
      <w:r w:rsidRPr="000B22D6">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roofErr w:type="gramEnd"/>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w:t>
      </w:r>
      <w:r w:rsidRPr="000B22D6">
        <w:rPr>
          <w:rFonts w:ascii="Times New Roman" w:hAnsi="Times New Roman" w:cs="Times New Roman"/>
          <w:sz w:val="28"/>
          <w:szCs w:val="28"/>
        </w:rPr>
        <w:lastRenderedPageBreak/>
        <w:t>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A90700">
      <w:pPr>
        <w:spacing w:after="0" w:line="240" w:lineRule="auto"/>
        <w:ind w:firstLine="709"/>
        <w:jc w:val="center"/>
        <w:rPr>
          <w:rFonts w:ascii="Times New Roman" w:hAnsi="Times New Roman" w:cs="Times New Roman"/>
          <w:b/>
          <w:sz w:val="28"/>
          <w:szCs w:val="28"/>
        </w:rPr>
      </w:pPr>
    </w:p>
    <w:p w:rsidR="00501184" w:rsidRPr="0029160D" w:rsidRDefault="00501184" w:rsidP="00A90700">
      <w:pPr>
        <w:spacing w:after="0" w:line="240" w:lineRule="auto"/>
        <w:ind w:firstLine="709"/>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государственной власти, органами местного самоуправления</w:t>
      </w:r>
      <w:r w:rsidR="0058611E"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и организациями, участвующими в предоставлении муниципальных</w:t>
      </w:r>
      <w:r w:rsidR="001A3BA8" w:rsidRPr="0029160D">
        <w:rPr>
          <w:rFonts w:ascii="Times New Roman" w:hAnsi="Times New Roman" w:cs="Times New Roman"/>
          <w:b/>
          <w:sz w:val="28"/>
          <w:szCs w:val="28"/>
        </w:rPr>
        <w:t xml:space="preserve"> </w:t>
      </w:r>
      <w:r w:rsidRPr="0029160D">
        <w:rPr>
          <w:rFonts w:ascii="Times New Roman" w:hAnsi="Times New Roman" w:cs="Times New Roman"/>
          <w:b/>
          <w:sz w:val="28"/>
          <w:szCs w:val="28"/>
        </w:rPr>
        <w:t>услуг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sidRPr="001A3BA8">
        <w:rPr>
          <w:rFonts w:ascii="Times New Roman" w:hAnsi="Times New Roman" w:cs="Times New Roman"/>
          <w:sz w:val="28"/>
          <w:szCs w:val="28"/>
        </w:rPr>
        <w:t xml:space="preserve">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A90700">
      <w:pPr>
        <w:pStyle w:val="ConsPlusTitle"/>
        <w:ind w:firstLine="709"/>
        <w:jc w:val="both"/>
        <w:outlineLvl w:val="1"/>
        <w:rPr>
          <w:szCs w:val="28"/>
        </w:rPr>
      </w:pPr>
    </w:p>
    <w:p w:rsidR="002965FF" w:rsidRPr="000B22D6" w:rsidRDefault="002965FF" w:rsidP="00A90700">
      <w:pPr>
        <w:pStyle w:val="ConsPlusTitle"/>
        <w:ind w:firstLine="709"/>
        <w:jc w:val="center"/>
        <w:outlineLvl w:val="1"/>
        <w:rPr>
          <w:szCs w:val="28"/>
        </w:rPr>
      </w:pPr>
      <w:r w:rsidRPr="000B22D6">
        <w:rPr>
          <w:szCs w:val="28"/>
        </w:rPr>
        <w:t xml:space="preserve">4. ФОРМЫ </w:t>
      </w:r>
      <w:proofErr w:type="gramStart"/>
      <w:r w:rsidRPr="000B22D6">
        <w:rPr>
          <w:szCs w:val="28"/>
        </w:rPr>
        <w:t>КОНТРОЛЯ ЗА</w:t>
      </w:r>
      <w:proofErr w:type="gramEnd"/>
      <w:r w:rsidRPr="000B22D6">
        <w:rPr>
          <w:szCs w:val="28"/>
        </w:rPr>
        <w:t xml:space="preserve"> ИСПОЛНЕНИЕМ</w:t>
      </w:r>
      <w:r w:rsidR="001A3BA8">
        <w:rPr>
          <w:szCs w:val="28"/>
        </w:rPr>
        <w:t xml:space="preserve"> </w:t>
      </w:r>
      <w:r w:rsidRPr="000B22D6">
        <w:rPr>
          <w:szCs w:val="28"/>
        </w:rPr>
        <w:t>АДМИНИСТРАТИВНОГО РЕГЛАМЕНТА</w:t>
      </w:r>
    </w:p>
    <w:p w:rsidR="002965FF" w:rsidRPr="000B22D6" w:rsidRDefault="002965FF" w:rsidP="00A90700">
      <w:pPr>
        <w:pStyle w:val="ConsPlusNormal"/>
        <w:ind w:firstLine="709"/>
        <w:jc w:val="both"/>
        <w:rPr>
          <w:szCs w:val="28"/>
        </w:rPr>
      </w:pP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w:t>
      </w: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 xml:space="preserve">Текущий контроль осуществляется путем проведения должностным лицом, ответственным за организацию работы по </w:t>
      </w:r>
      <w:r w:rsidRPr="000B22D6">
        <w:rPr>
          <w:rFonts w:ascii="Times New Roman" w:hAnsi="Times New Roman"/>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A90700">
      <w:pPr>
        <w:spacing w:after="0" w:line="240" w:lineRule="auto"/>
        <w:ind w:firstLine="709"/>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A90700">
      <w:pPr>
        <w:pStyle w:val="a3"/>
        <w:numPr>
          <w:ilvl w:val="1"/>
          <w:numId w:val="1"/>
        </w:numPr>
        <w:spacing w:after="0" w:line="240" w:lineRule="auto"/>
        <w:ind w:left="0" w:firstLine="709"/>
        <w:jc w:val="both"/>
        <w:rPr>
          <w:rFonts w:ascii="Times New Roman" w:hAnsi="Times New Roman"/>
          <w:sz w:val="28"/>
          <w:szCs w:val="28"/>
        </w:rPr>
      </w:pPr>
      <w:proofErr w:type="gramStart"/>
      <w:r w:rsidRPr="000B22D6">
        <w:rPr>
          <w:rFonts w:ascii="Times New Roman" w:hAnsi="Times New Roman"/>
          <w:sz w:val="28"/>
          <w:szCs w:val="28"/>
        </w:rPr>
        <w:t>Контроль за</w:t>
      </w:r>
      <w:proofErr w:type="gramEnd"/>
      <w:r w:rsidRPr="000B22D6">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Title"/>
        <w:ind w:firstLine="709"/>
        <w:jc w:val="center"/>
        <w:outlineLvl w:val="1"/>
        <w:rPr>
          <w:szCs w:val="28"/>
        </w:rPr>
      </w:pPr>
      <w:bookmarkStart w:id="0" w:name="P882"/>
      <w:bookmarkEnd w:id="0"/>
      <w:r w:rsidRPr="000B22D6">
        <w:rPr>
          <w:szCs w:val="28"/>
        </w:rPr>
        <w:t>5. ДОСУДЕБНЫЙ (ВНЕСУДЕБНЫЙ) ПОРЯДОК ОБЖАЛОВАНИЯ РЕШЕНИЙ</w:t>
      </w:r>
      <w:r w:rsidR="001A3BA8">
        <w:rPr>
          <w:szCs w:val="28"/>
        </w:rPr>
        <w:t xml:space="preserve"> </w:t>
      </w:r>
      <w:r w:rsidRPr="000B22D6">
        <w:rPr>
          <w:szCs w:val="28"/>
        </w:rPr>
        <w:t>И ДЕЙСТВИЙ (БЕЗДЕЙСТВИЯ) ОРГАНА, ПРЕДОСТАВЛЯЮЩЕГО</w:t>
      </w:r>
      <w:r w:rsidR="001A3BA8">
        <w:rPr>
          <w:szCs w:val="28"/>
        </w:rPr>
        <w:t xml:space="preserve"> </w:t>
      </w:r>
      <w:r w:rsidRPr="000B22D6">
        <w:rPr>
          <w:szCs w:val="28"/>
        </w:rPr>
        <w:t>МУНИЦИПАЛЬНУЮ УСЛУГУ, МНОГОФУНКЦИОНАЛЬНОГО ЦЕНТРА,</w:t>
      </w:r>
      <w:r w:rsidR="001A3BA8">
        <w:rPr>
          <w:szCs w:val="28"/>
        </w:rPr>
        <w:t xml:space="preserve"> </w:t>
      </w:r>
      <w:r w:rsidRPr="000B22D6">
        <w:rPr>
          <w:szCs w:val="28"/>
        </w:rPr>
        <w:t>ОРГАНИЗАЦИЙ, УКАЗАННЫХ В ЧАСТИ 1.1 СТАТЬИ 16 ФЕДЕРАЛЬНОГО</w:t>
      </w:r>
      <w:r w:rsidR="001A3BA8">
        <w:rPr>
          <w:szCs w:val="28"/>
        </w:rPr>
        <w:t xml:space="preserve"> </w:t>
      </w:r>
      <w:r w:rsidRPr="000B22D6">
        <w:rPr>
          <w:szCs w:val="28"/>
        </w:rPr>
        <w:t>ЗАКОНА ОТ 27.07.2010 N 210-ФЗ "ОБ ОРГАНИЗАЦИИ ПРЕДОСТАВЛЕНИЯ</w:t>
      </w:r>
      <w:r w:rsidR="001A3BA8">
        <w:rPr>
          <w:szCs w:val="28"/>
        </w:rPr>
        <w:t xml:space="preserve"> </w:t>
      </w:r>
      <w:r w:rsidRPr="000B22D6">
        <w:rPr>
          <w:szCs w:val="28"/>
        </w:rPr>
        <w:t>ГОСУДАРСТВЕННЫХ И МУНИЦИПАЛЬНЫХ УСЛУГ", А ТАКЖЕ ИХ</w:t>
      </w:r>
      <w:r w:rsidR="001A3BA8">
        <w:rPr>
          <w:szCs w:val="28"/>
        </w:rPr>
        <w:t xml:space="preserve"> </w:t>
      </w:r>
      <w:r w:rsidRPr="000B22D6">
        <w:rPr>
          <w:szCs w:val="28"/>
        </w:rPr>
        <w:t>ДОЛЖНОСТНЫХ ЛИЦ, МУНИЦИПАЛЬНЫХ СЛУЖАЩИХ, РАБОТНИКОВ</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A90700">
      <w:pPr>
        <w:pStyle w:val="ConsPlusNormal"/>
        <w:ind w:firstLine="709"/>
        <w:jc w:val="both"/>
        <w:rPr>
          <w:szCs w:val="28"/>
        </w:rPr>
      </w:pPr>
      <w:r w:rsidRPr="000B22D6">
        <w:rPr>
          <w:szCs w:val="28"/>
        </w:rPr>
        <w:t xml:space="preserve">5.2. Заявитель может обратиться с </w:t>
      </w:r>
      <w:proofErr w:type="gramStart"/>
      <w:r w:rsidRPr="000B22D6">
        <w:rPr>
          <w:szCs w:val="28"/>
        </w:rPr>
        <w:t>жалобой</w:t>
      </w:r>
      <w:proofErr w:type="gramEnd"/>
      <w:r w:rsidRPr="000B22D6">
        <w:rPr>
          <w:szCs w:val="28"/>
        </w:rPr>
        <w:t xml:space="preserve"> в том числе в следующих случаях:</w:t>
      </w:r>
    </w:p>
    <w:p w:rsidR="002965FF" w:rsidRPr="000B22D6" w:rsidRDefault="002965FF" w:rsidP="00A90700">
      <w:pPr>
        <w:pStyle w:val="ConsPlusNormal"/>
        <w:ind w:firstLine="709"/>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A90700">
      <w:pPr>
        <w:pStyle w:val="ConsPlusNormal"/>
        <w:ind w:firstLine="709"/>
        <w:jc w:val="both"/>
        <w:rPr>
          <w:szCs w:val="28"/>
        </w:rPr>
      </w:pPr>
      <w:r w:rsidRPr="000B22D6">
        <w:rPr>
          <w:szCs w:val="28"/>
        </w:rPr>
        <w:t xml:space="preserve">- нарушение срока предоставления муниципальной услуги. </w:t>
      </w:r>
      <w:proofErr w:type="gramStart"/>
      <w:r w:rsidRPr="000B22D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B22D6">
        <w:rPr>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7"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0B22D6">
        <w:rPr>
          <w:szCs w:val="28"/>
        </w:rPr>
        <w:t xml:space="preserve"> </w:t>
      </w:r>
      <w:proofErr w:type="gramStart"/>
      <w:r w:rsidRPr="000B22D6">
        <w:rPr>
          <w:szCs w:val="28"/>
        </w:rPr>
        <w:t>210-ФЗ);</w:t>
      </w:r>
      <w:proofErr w:type="gramEnd"/>
    </w:p>
    <w:p w:rsidR="002965FF" w:rsidRPr="000B22D6" w:rsidRDefault="002965FF" w:rsidP="00A90700">
      <w:pPr>
        <w:pStyle w:val="ConsPlusNormal"/>
        <w:ind w:firstLine="709"/>
        <w:jc w:val="both"/>
        <w:rPr>
          <w:szCs w:val="28"/>
        </w:rPr>
      </w:pPr>
      <w:r w:rsidRPr="000B22D6">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 xml:space="preserve">сельского поселения </w:t>
      </w:r>
      <w:r w:rsidRPr="000B22D6">
        <w:rPr>
          <w:szCs w:val="28"/>
        </w:rPr>
        <w:t>для предоставления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003522BC" w:rsidRPr="000B22D6">
        <w:rPr>
          <w:szCs w:val="28"/>
        </w:rPr>
        <w:t xml:space="preserve"> </w:t>
      </w:r>
      <w:r w:rsidRPr="000B22D6">
        <w:rPr>
          <w:szCs w:val="28"/>
        </w:rPr>
        <w:t>для предоставления муниципальной услуги, у заявителя;</w:t>
      </w:r>
    </w:p>
    <w:p w:rsidR="002965FF" w:rsidRPr="000B22D6" w:rsidRDefault="002965FF" w:rsidP="00A90700">
      <w:pPr>
        <w:pStyle w:val="ConsPlusNormal"/>
        <w:ind w:firstLine="709"/>
        <w:jc w:val="both"/>
        <w:rPr>
          <w:szCs w:val="28"/>
        </w:rPr>
      </w:pPr>
      <w:proofErr w:type="gramStart"/>
      <w:r w:rsidRPr="000B22D6">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522BC">
        <w:rPr>
          <w:szCs w:val="28"/>
        </w:rPr>
        <w:t>сельского поселения</w:t>
      </w:r>
      <w:r w:rsidRPr="000B22D6">
        <w:rPr>
          <w:szCs w:val="28"/>
        </w:rPr>
        <w:t>;</w:t>
      </w:r>
    </w:p>
    <w:p w:rsidR="002965FF" w:rsidRPr="000B22D6" w:rsidRDefault="002965FF" w:rsidP="00A90700">
      <w:pPr>
        <w:pStyle w:val="ConsPlusNormal"/>
        <w:ind w:firstLine="709"/>
        <w:jc w:val="both"/>
        <w:rPr>
          <w:szCs w:val="28"/>
        </w:rPr>
      </w:pPr>
      <w:proofErr w:type="gramStart"/>
      <w:r w:rsidRPr="000B22D6">
        <w:rPr>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A90700">
      <w:pPr>
        <w:pStyle w:val="ConsPlusNormal"/>
        <w:ind w:firstLine="709"/>
        <w:jc w:val="both"/>
        <w:rPr>
          <w:szCs w:val="28"/>
        </w:rPr>
      </w:pPr>
      <w:proofErr w:type="gramStart"/>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0B22D6">
        <w:rPr>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522BC">
        <w:rPr>
          <w:szCs w:val="28"/>
        </w:rPr>
        <w:t>сельского поселения</w:t>
      </w:r>
      <w:r w:rsidRPr="000B22D6">
        <w:rPr>
          <w:szCs w:val="28"/>
        </w:rPr>
        <w:t>.</w:t>
      </w:r>
      <w:proofErr w:type="gramEnd"/>
      <w:r w:rsidRPr="000B22D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A90700">
      <w:pPr>
        <w:pStyle w:val="ConsPlusNormal"/>
        <w:ind w:firstLine="709"/>
        <w:jc w:val="both"/>
        <w:rPr>
          <w:szCs w:val="28"/>
        </w:rPr>
      </w:pPr>
      <w:r w:rsidRPr="000B22D6">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A90700">
      <w:pPr>
        <w:pStyle w:val="ConsPlusNormal"/>
        <w:ind w:firstLine="709"/>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A90700">
      <w:pPr>
        <w:pStyle w:val="ConsPlusNormal"/>
        <w:ind w:firstLine="709"/>
        <w:jc w:val="both"/>
        <w:rPr>
          <w:szCs w:val="28"/>
        </w:rPr>
      </w:pPr>
      <w:r w:rsidRPr="000B22D6">
        <w:rPr>
          <w:szCs w:val="28"/>
        </w:rPr>
        <w:t>5.4. Оснований для отказа в рассмотрении жалобы не имеется.</w:t>
      </w:r>
    </w:p>
    <w:p w:rsidR="002965FF" w:rsidRPr="000B22D6" w:rsidRDefault="002965FF" w:rsidP="00A90700">
      <w:pPr>
        <w:pStyle w:val="ConsPlusNormal"/>
        <w:ind w:firstLine="709"/>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3522BC">
        <w:rPr>
          <w:szCs w:val="28"/>
        </w:rPr>
        <w:t>сельского поселения</w:t>
      </w:r>
      <w:r w:rsidRPr="000B22D6">
        <w:rPr>
          <w:szCs w:val="28"/>
        </w:rPr>
        <w:t>, а также может быть принята при 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A90700">
      <w:pPr>
        <w:pStyle w:val="ConsPlusNormal"/>
        <w:ind w:firstLine="709"/>
        <w:jc w:val="both"/>
        <w:rPr>
          <w:szCs w:val="28"/>
        </w:rPr>
      </w:pPr>
      <w:proofErr w:type="gramStart"/>
      <w:r w:rsidRPr="000B22D6">
        <w:rPr>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w:t>
      </w:r>
      <w:r w:rsidRPr="000B22D6">
        <w:rPr>
          <w:szCs w:val="28"/>
        </w:rPr>
        <w:lastRenderedPageBreak/>
        <w:t>личном приеме заявителя.</w:t>
      </w:r>
      <w:proofErr w:type="gramEnd"/>
    </w:p>
    <w:p w:rsidR="002965FF" w:rsidRPr="000B22D6" w:rsidRDefault="002965FF" w:rsidP="00A90700">
      <w:pPr>
        <w:pStyle w:val="ConsPlusNormal"/>
        <w:ind w:firstLine="709"/>
        <w:jc w:val="both"/>
        <w:rPr>
          <w:szCs w:val="28"/>
        </w:rPr>
      </w:pPr>
      <w:r w:rsidRPr="000B22D6">
        <w:rPr>
          <w:szCs w:val="28"/>
        </w:rPr>
        <w:t>5.6. Жалоба должна содержать:</w:t>
      </w:r>
    </w:p>
    <w:p w:rsidR="002965FF" w:rsidRPr="000B22D6" w:rsidRDefault="002965FF" w:rsidP="00A90700">
      <w:pPr>
        <w:pStyle w:val="ConsPlusNormal"/>
        <w:ind w:firstLine="709"/>
        <w:jc w:val="both"/>
        <w:rPr>
          <w:szCs w:val="28"/>
        </w:rPr>
      </w:pPr>
      <w:proofErr w:type="gramStart"/>
      <w:r w:rsidRPr="000B22D6">
        <w:rPr>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965FF" w:rsidRPr="000B22D6" w:rsidRDefault="002965FF" w:rsidP="00A90700">
      <w:pPr>
        <w:pStyle w:val="ConsPlusNormal"/>
        <w:ind w:firstLine="709"/>
        <w:jc w:val="both"/>
        <w:rPr>
          <w:szCs w:val="28"/>
        </w:rPr>
      </w:pPr>
      <w:proofErr w:type="gramStart"/>
      <w:r w:rsidRPr="000B22D6">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65FF" w:rsidRPr="000B22D6" w:rsidRDefault="002965FF" w:rsidP="00A90700">
      <w:pPr>
        <w:pStyle w:val="ConsPlusNormal"/>
        <w:ind w:firstLine="709"/>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2965FF" w:rsidRPr="000B22D6" w:rsidRDefault="002965FF" w:rsidP="00A90700">
      <w:pPr>
        <w:pStyle w:val="ConsPlusNormal"/>
        <w:ind w:firstLine="709"/>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A90700">
      <w:pPr>
        <w:pStyle w:val="ConsPlusNormal"/>
        <w:ind w:firstLine="709"/>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2965FF" w:rsidRPr="000B22D6" w:rsidRDefault="002965FF" w:rsidP="00A90700">
      <w:pPr>
        <w:pStyle w:val="ConsPlusNormal"/>
        <w:ind w:firstLine="709"/>
        <w:jc w:val="both"/>
        <w:rPr>
          <w:szCs w:val="28"/>
        </w:rPr>
      </w:pPr>
      <w:r w:rsidRPr="000B22D6">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5F603A">
        <w:rPr>
          <w:szCs w:val="28"/>
        </w:rPr>
        <w:t>сельского поселения</w:t>
      </w:r>
      <w:r w:rsidR="005F603A" w:rsidRPr="000B22D6">
        <w:rPr>
          <w:szCs w:val="28"/>
        </w:rPr>
        <w:t xml:space="preserve"> </w:t>
      </w:r>
      <w:r w:rsidRPr="000B22D6">
        <w:rPr>
          <w:szCs w:val="28"/>
        </w:rPr>
        <w:t>в сети Интернет, на информационных стендах.</w:t>
      </w:r>
    </w:p>
    <w:p w:rsidR="002965FF" w:rsidRPr="000B22D6" w:rsidRDefault="002965FF" w:rsidP="00A90700">
      <w:pPr>
        <w:pStyle w:val="ConsPlusNormal"/>
        <w:ind w:firstLine="709"/>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A90700">
      <w:pPr>
        <w:pStyle w:val="ConsPlusNormal"/>
        <w:ind w:firstLine="709"/>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A90700">
      <w:pPr>
        <w:pStyle w:val="ConsPlusNormal"/>
        <w:ind w:firstLine="709"/>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A90700">
      <w:pPr>
        <w:pStyle w:val="ConsPlusNormal"/>
        <w:ind w:firstLine="709"/>
        <w:jc w:val="both"/>
        <w:rPr>
          <w:szCs w:val="28"/>
        </w:rPr>
      </w:pPr>
      <w:bookmarkStart w:id="1" w:name="P618"/>
      <w:bookmarkEnd w:id="1"/>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A90700">
      <w:pPr>
        <w:pStyle w:val="ConsPlusNormal"/>
        <w:ind w:firstLine="709"/>
        <w:jc w:val="both"/>
        <w:rPr>
          <w:szCs w:val="28"/>
        </w:rPr>
      </w:pPr>
      <w:proofErr w:type="gramStart"/>
      <w:r w:rsidRPr="000B22D6">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0B22D6">
        <w:rPr>
          <w:szCs w:val="28"/>
        </w:rPr>
        <w:lastRenderedPageBreak/>
        <w:t xml:space="preserve">правовыми актами Воронежской области, нормативными правовыми актами органов местного самоуправления </w:t>
      </w:r>
      <w:r w:rsidR="007F57C4">
        <w:rPr>
          <w:szCs w:val="28"/>
        </w:rPr>
        <w:t>сельского поселения</w:t>
      </w:r>
      <w:bookmarkStart w:id="2" w:name="_GoBack"/>
      <w:bookmarkEnd w:id="2"/>
      <w:r w:rsidRPr="000B22D6">
        <w:rPr>
          <w:szCs w:val="28"/>
        </w:rPr>
        <w:t>, а также в иных формах;</w:t>
      </w:r>
      <w:proofErr w:type="gramEnd"/>
    </w:p>
    <w:p w:rsidR="002965FF" w:rsidRPr="000B22D6" w:rsidRDefault="002965FF" w:rsidP="00A90700">
      <w:pPr>
        <w:pStyle w:val="ConsPlusNormal"/>
        <w:ind w:firstLine="709"/>
        <w:jc w:val="both"/>
        <w:rPr>
          <w:szCs w:val="28"/>
        </w:rPr>
      </w:pPr>
      <w:r w:rsidRPr="000B22D6">
        <w:rPr>
          <w:szCs w:val="28"/>
        </w:rPr>
        <w:t>2) в удовлетворении жалобы отказывается.</w:t>
      </w:r>
    </w:p>
    <w:p w:rsidR="002965FF" w:rsidRPr="000B22D6" w:rsidRDefault="002965FF" w:rsidP="00A90700">
      <w:pPr>
        <w:pStyle w:val="ConsPlusNormal"/>
        <w:ind w:firstLine="709"/>
        <w:jc w:val="both"/>
        <w:rPr>
          <w:szCs w:val="28"/>
        </w:rPr>
      </w:pPr>
      <w:r w:rsidRPr="000B22D6">
        <w:rPr>
          <w:szCs w:val="28"/>
        </w:rPr>
        <w:t xml:space="preserve">5.10. </w:t>
      </w:r>
      <w:proofErr w:type="gramStart"/>
      <w:r w:rsidRPr="000B22D6">
        <w:rPr>
          <w:szCs w:val="28"/>
        </w:rPr>
        <w:t xml:space="preserve">Жалоба, поступившая в администрацию </w:t>
      </w:r>
      <w:r w:rsidR="005F603A">
        <w:rPr>
          <w:szCs w:val="28"/>
        </w:rPr>
        <w:t>сельского поселения</w:t>
      </w:r>
      <w:r w:rsidRPr="000B22D6">
        <w:rPr>
          <w:szCs w:val="28"/>
        </w:rPr>
        <w:t>,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B22D6">
        <w:rPr>
          <w:szCs w:val="28"/>
        </w:rPr>
        <w:t xml:space="preserve"> со дня ее регистрации.</w:t>
      </w:r>
    </w:p>
    <w:p w:rsidR="002965FF" w:rsidRPr="000B22D6" w:rsidRDefault="002965FF" w:rsidP="00A90700">
      <w:pPr>
        <w:pStyle w:val="ConsPlusNormal"/>
        <w:ind w:firstLine="709"/>
        <w:jc w:val="both"/>
        <w:rPr>
          <w:szCs w:val="28"/>
        </w:rPr>
      </w:pPr>
      <w:bookmarkStart w:id="3" w:name="P623"/>
      <w:bookmarkEnd w:id="3"/>
      <w:r w:rsidRPr="000B22D6">
        <w:rPr>
          <w:szCs w:val="28"/>
        </w:rPr>
        <w:t xml:space="preserve">5.11. Не позднее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A90700">
      <w:pPr>
        <w:pStyle w:val="ConsPlusNormal"/>
        <w:ind w:firstLine="709"/>
        <w:jc w:val="both"/>
        <w:rPr>
          <w:szCs w:val="28"/>
        </w:rPr>
      </w:pPr>
      <w:r w:rsidRPr="000B22D6">
        <w:rPr>
          <w:szCs w:val="28"/>
        </w:rPr>
        <w:t xml:space="preserve">5.11.1. 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w:t>
      </w:r>
      <w:r w:rsidR="005F603A">
        <w:rPr>
          <w:szCs w:val="28"/>
        </w:rPr>
        <w:t>сельского поселения</w:t>
      </w:r>
      <w:r w:rsidRPr="000B22D6">
        <w:rPr>
          <w:szCs w:val="28"/>
        </w:rPr>
        <w:t xml:space="preserve">,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B22D6">
        <w:rPr>
          <w:szCs w:val="28"/>
        </w:rPr>
        <w:t>неудобства</w:t>
      </w:r>
      <w:proofErr w:type="gramEnd"/>
      <w:r w:rsidRPr="000B22D6">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65FF" w:rsidRPr="000B22D6" w:rsidRDefault="002965FF" w:rsidP="00A90700">
      <w:pPr>
        <w:pStyle w:val="ConsPlusNormal"/>
        <w:ind w:firstLine="709"/>
        <w:jc w:val="both"/>
        <w:rPr>
          <w:szCs w:val="28"/>
        </w:rPr>
      </w:pPr>
      <w:r w:rsidRPr="000B22D6">
        <w:rPr>
          <w:szCs w:val="28"/>
        </w:rPr>
        <w:t xml:space="preserve">5.11.2. В случае признания </w:t>
      </w:r>
      <w:proofErr w:type="gramStart"/>
      <w:r w:rsidRPr="000B22D6">
        <w:rPr>
          <w:szCs w:val="28"/>
        </w:rPr>
        <w:t>жалобы</w:t>
      </w:r>
      <w:proofErr w:type="gramEnd"/>
      <w:r w:rsidRPr="000B22D6">
        <w:rPr>
          <w:szCs w:val="28"/>
        </w:rPr>
        <w:t xml:space="preserve">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A90700">
      <w:pPr>
        <w:pStyle w:val="ConsPlusNormal"/>
        <w:ind w:firstLine="709"/>
        <w:jc w:val="both"/>
        <w:rPr>
          <w:szCs w:val="28"/>
        </w:rPr>
      </w:pPr>
      <w:r w:rsidRPr="000B22D6">
        <w:rPr>
          <w:szCs w:val="28"/>
        </w:rPr>
        <w:t xml:space="preserve">5.12. В случае установления в ходе или по результатам </w:t>
      </w:r>
      <w:proofErr w:type="gramStart"/>
      <w:r w:rsidRPr="000B22D6">
        <w:rPr>
          <w:szCs w:val="28"/>
        </w:rPr>
        <w:t>рассмотрения жалобы признаков состава административного правонарушения</w:t>
      </w:r>
      <w:proofErr w:type="gramEnd"/>
      <w:r w:rsidRPr="000B22D6">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3A" w:rsidRDefault="005F603A">
      <w:pPr>
        <w:rPr>
          <w:rFonts w:ascii="Times New Roman" w:eastAsia="Times New Roman" w:hAnsi="Times New Roman" w:cs="Times New Roman"/>
          <w:sz w:val="28"/>
          <w:szCs w:val="28"/>
          <w:lang w:eastAsia="ru-RU"/>
        </w:rPr>
      </w:pPr>
      <w:r>
        <w:rPr>
          <w:szCs w:val="28"/>
        </w:rPr>
        <w:br w:type="page"/>
      </w:r>
    </w:p>
    <w:p w:rsidR="002965FF" w:rsidRPr="000B22D6" w:rsidRDefault="002965FF" w:rsidP="00A90700">
      <w:pPr>
        <w:pStyle w:val="ConsPlusNormal"/>
        <w:ind w:firstLine="709"/>
        <w:jc w:val="right"/>
        <w:outlineLvl w:val="1"/>
        <w:rPr>
          <w:szCs w:val="28"/>
        </w:rPr>
      </w:pPr>
      <w:bookmarkStart w:id="4" w:name="P638"/>
      <w:bookmarkEnd w:id="4"/>
      <w:r w:rsidRPr="000B22D6">
        <w:rPr>
          <w:szCs w:val="28"/>
        </w:rPr>
        <w:lastRenderedPageBreak/>
        <w:t>Приложение № 1</w:t>
      </w:r>
    </w:p>
    <w:p w:rsidR="002965FF" w:rsidRPr="000B22D6" w:rsidRDefault="002965FF" w:rsidP="00A90700">
      <w:pPr>
        <w:pStyle w:val="ConsPlusNormal"/>
        <w:ind w:firstLine="709"/>
        <w:jc w:val="right"/>
        <w:rPr>
          <w:szCs w:val="28"/>
        </w:rPr>
      </w:pPr>
      <w:r w:rsidRPr="000B22D6">
        <w:rPr>
          <w:szCs w:val="28"/>
        </w:rPr>
        <w:t>к Административному регламенту</w:t>
      </w:r>
    </w:p>
    <w:p w:rsidR="002965FF" w:rsidRPr="000B22D6" w:rsidRDefault="002965FF" w:rsidP="00A90700">
      <w:pPr>
        <w:spacing w:after="0" w:line="240" w:lineRule="auto"/>
        <w:ind w:firstLine="709"/>
        <w:jc w:val="both"/>
        <w:rPr>
          <w:rFonts w:ascii="Times New Roman" w:hAnsi="Times New Roman" w:cs="Times New Roman"/>
          <w:sz w:val="28"/>
          <w:szCs w:val="28"/>
        </w:rPr>
      </w:pPr>
    </w:p>
    <w:p w:rsidR="002965FF" w:rsidRPr="000B22D6" w:rsidRDefault="002965FF" w:rsidP="00A90700">
      <w:pPr>
        <w:pStyle w:val="ConsPlusNormal"/>
        <w:ind w:firstLine="709"/>
        <w:jc w:val="both"/>
        <w:rPr>
          <w:szCs w:val="28"/>
        </w:rPr>
      </w:pP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w:t>
      </w:r>
      <w:proofErr w:type="spellStart"/>
      <w:r w:rsidR="007F4DBD">
        <w:rPr>
          <w:rFonts w:ascii="Times New Roman" w:hAnsi="Times New Roman" w:cs="Times New Roman"/>
          <w:sz w:val="28"/>
          <w:szCs w:val="28"/>
        </w:rPr>
        <w:t>Кутковского</w:t>
      </w:r>
      <w:proofErr w:type="spellEnd"/>
      <w:r w:rsidR="005F603A">
        <w:rPr>
          <w:rFonts w:ascii="Times New Roman" w:hAnsi="Times New Roman" w:cs="Times New Roman"/>
          <w:sz w:val="28"/>
          <w:szCs w:val="28"/>
        </w:rPr>
        <w:t xml:space="preserve"> </w:t>
      </w:r>
      <w:r w:rsidR="005F603A" w:rsidRPr="005F603A">
        <w:rPr>
          <w:rFonts w:ascii="Times New Roman" w:hAnsi="Times New Roman" w:cs="Times New Roman"/>
          <w:sz w:val="28"/>
          <w:szCs w:val="28"/>
        </w:rPr>
        <w:t>сельского поселения</w:t>
      </w:r>
      <w:r w:rsidR="005F603A" w:rsidRPr="000B22D6">
        <w:rPr>
          <w:rFonts w:ascii="Times New Roman" w:hAnsi="Times New Roman" w:cs="Times New Roman"/>
          <w:sz w:val="28"/>
          <w:szCs w:val="28"/>
        </w:rPr>
        <w:t xml:space="preserve"> </w:t>
      </w:r>
      <w:r w:rsidRPr="000B22D6">
        <w:rPr>
          <w:rFonts w:ascii="Times New Roman" w:hAnsi="Times New Roman" w:cs="Times New Roman"/>
          <w:sz w:val="28"/>
          <w:szCs w:val="28"/>
        </w:rPr>
        <w:t xml:space="preserve">Грибановского муниципального района Воронежской области (далее - администрация): </w:t>
      </w:r>
      <w:r w:rsidR="007F4DBD" w:rsidRPr="007F4DBD">
        <w:rPr>
          <w:rFonts w:ascii="Times New Roman" w:hAnsi="Times New Roman" w:cs="Times New Roman"/>
          <w:sz w:val="28"/>
          <w:szCs w:val="28"/>
        </w:rPr>
        <w:t>397207</w:t>
      </w:r>
      <w:r w:rsidRPr="000B22D6">
        <w:rPr>
          <w:rFonts w:ascii="Times New Roman" w:hAnsi="Times New Roman" w:cs="Times New Roman"/>
          <w:sz w:val="28"/>
          <w:szCs w:val="28"/>
        </w:rPr>
        <w:t xml:space="preserve"> Воронежская область, Грибановский район, </w:t>
      </w:r>
      <w:r w:rsidR="005F603A">
        <w:rPr>
          <w:rFonts w:ascii="Times New Roman" w:hAnsi="Times New Roman" w:cs="Times New Roman"/>
          <w:sz w:val="28"/>
          <w:szCs w:val="28"/>
        </w:rPr>
        <w:t xml:space="preserve">с. </w:t>
      </w:r>
      <w:proofErr w:type="spellStart"/>
      <w:r w:rsidR="007F4DBD">
        <w:rPr>
          <w:rFonts w:ascii="Times New Roman" w:hAnsi="Times New Roman" w:cs="Times New Roman"/>
          <w:sz w:val="28"/>
          <w:szCs w:val="28"/>
          <w:lang w:val="en-US"/>
        </w:rPr>
        <w:t>Renrb</w:t>
      </w:r>
      <w:proofErr w:type="spellEnd"/>
      <w:r w:rsidRPr="000B22D6">
        <w:rPr>
          <w:rFonts w:ascii="Times New Roman" w:hAnsi="Times New Roman" w:cs="Times New Roman"/>
          <w:sz w:val="28"/>
          <w:szCs w:val="28"/>
        </w:rPr>
        <w:t xml:space="preserve">, ул. </w:t>
      </w:r>
      <w:r w:rsidR="007F4DBD">
        <w:rPr>
          <w:rFonts w:ascii="Times New Roman" w:hAnsi="Times New Roman" w:cs="Times New Roman"/>
          <w:sz w:val="28"/>
          <w:szCs w:val="28"/>
        </w:rPr>
        <w:t xml:space="preserve">Административная </w:t>
      </w:r>
      <w:r w:rsidRPr="000B22D6">
        <w:rPr>
          <w:rFonts w:ascii="Times New Roman" w:hAnsi="Times New Roman" w:cs="Times New Roman"/>
          <w:sz w:val="28"/>
          <w:szCs w:val="28"/>
        </w:rPr>
        <w:t>,</w:t>
      </w:r>
      <w:r w:rsidR="007F4DBD">
        <w:rPr>
          <w:rFonts w:ascii="Times New Roman" w:hAnsi="Times New Roman" w:cs="Times New Roman"/>
          <w:sz w:val="28"/>
          <w:szCs w:val="28"/>
        </w:rPr>
        <w:t xml:space="preserve"> 7</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Телефоны для справок: (47348) </w:t>
      </w:r>
      <w:r w:rsidR="007F4DBD">
        <w:rPr>
          <w:rFonts w:ascii="Times New Roman" w:hAnsi="Times New Roman" w:cs="Times New Roman"/>
          <w:sz w:val="28"/>
          <w:szCs w:val="28"/>
        </w:rPr>
        <w:t>37183</w:t>
      </w:r>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w:t>
      </w:r>
      <w:r w:rsidR="005F603A">
        <w:rPr>
          <w:rFonts w:ascii="Times New Roman" w:hAnsi="Times New Roman" w:cs="Times New Roman"/>
          <w:sz w:val="28"/>
          <w:szCs w:val="28"/>
        </w:rPr>
        <w:t>6</w:t>
      </w:r>
      <w:r w:rsidRPr="000B22D6">
        <w:rPr>
          <w:rFonts w:ascii="Times New Roman" w:hAnsi="Times New Roman" w:cs="Times New Roman"/>
          <w:sz w:val="28"/>
          <w:szCs w:val="28"/>
        </w:rPr>
        <w:t>.00;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Официальный сайт а</w:t>
      </w:r>
      <w:r w:rsidR="007F4DBD">
        <w:rPr>
          <w:rFonts w:ascii="Times New Roman" w:hAnsi="Times New Roman" w:cs="Times New Roman"/>
          <w:sz w:val="28"/>
          <w:szCs w:val="28"/>
        </w:rPr>
        <w:t>дминистрации   в сети Интернет:</w:t>
      </w:r>
      <w:r w:rsidR="007F4DBD" w:rsidRPr="007F4DBD">
        <w:rPr>
          <w:rFonts w:ascii="Times New Roman" w:hAnsi="Times New Roman" w:cs="Times New Roman"/>
          <w:sz w:val="28"/>
          <w:szCs w:val="28"/>
        </w:rPr>
        <w:t xml:space="preserve"> </w:t>
      </w:r>
      <w:proofErr w:type="spellStart"/>
      <w:r w:rsidR="007F4DBD">
        <w:rPr>
          <w:rFonts w:ascii="Times New Roman" w:hAnsi="Times New Roman" w:cs="Times New Roman"/>
          <w:sz w:val="28"/>
          <w:szCs w:val="28"/>
          <w:lang w:val="en-US"/>
        </w:rPr>
        <w:t>kutki</w:t>
      </w:r>
      <w:proofErr w:type="spellEnd"/>
      <w:r w:rsidR="007F4DBD" w:rsidRPr="007F4DBD">
        <w:rPr>
          <w:rFonts w:ascii="Times New Roman" w:hAnsi="Times New Roman" w:cs="Times New Roman"/>
          <w:sz w:val="28"/>
          <w:szCs w:val="28"/>
        </w:rPr>
        <w:t>-</w:t>
      </w:r>
      <w:proofErr w:type="spellStart"/>
      <w:r w:rsidR="007F4DBD">
        <w:rPr>
          <w:rFonts w:ascii="Times New Roman" w:hAnsi="Times New Roman" w:cs="Times New Roman"/>
          <w:sz w:val="28"/>
          <w:szCs w:val="28"/>
          <w:lang w:val="en-US"/>
        </w:rPr>
        <w:t>grib</w:t>
      </w:r>
      <w:proofErr w:type="spellEnd"/>
      <w:r w:rsidR="007F4DBD" w:rsidRPr="007F4DBD">
        <w:rPr>
          <w:rFonts w:ascii="Times New Roman" w:hAnsi="Times New Roman" w:cs="Times New Roman"/>
          <w:sz w:val="28"/>
          <w:szCs w:val="28"/>
        </w:rPr>
        <w:t>.</w:t>
      </w:r>
      <w:proofErr w:type="spellStart"/>
      <w:r w:rsidR="007F4DBD">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Адрес электронной почты администрации:</w:t>
      </w:r>
      <w:proofErr w:type="spellStart"/>
      <w:r w:rsidR="007F4DBD">
        <w:rPr>
          <w:rFonts w:ascii="Times New Roman" w:hAnsi="Times New Roman" w:cs="Times New Roman"/>
          <w:sz w:val="28"/>
          <w:szCs w:val="28"/>
          <w:lang w:val="en-US"/>
        </w:rPr>
        <w:t>kutk</w:t>
      </w:r>
      <w:proofErr w:type="spellEnd"/>
      <w:r w:rsidR="007F4DBD" w:rsidRPr="007F4DBD">
        <w:rPr>
          <w:rFonts w:ascii="Times New Roman" w:hAnsi="Times New Roman" w:cs="Times New Roman"/>
          <w:sz w:val="28"/>
          <w:szCs w:val="28"/>
        </w:rPr>
        <w:t>.</w:t>
      </w:r>
      <w:proofErr w:type="spellStart"/>
      <w:r w:rsidR="007F4DBD">
        <w:rPr>
          <w:rFonts w:ascii="Times New Roman" w:hAnsi="Times New Roman" w:cs="Times New Roman"/>
          <w:sz w:val="28"/>
          <w:szCs w:val="28"/>
          <w:lang w:val="en-US"/>
        </w:rPr>
        <w:t>grib</w:t>
      </w:r>
      <w:proofErr w:type="spellEnd"/>
      <w:r w:rsidR="007F4DBD" w:rsidRPr="007F4DBD">
        <w:rPr>
          <w:rFonts w:ascii="Times New Roman" w:hAnsi="Times New Roman" w:cs="Times New Roman"/>
          <w:sz w:val="28"/>
          <w:szCs w:val="28"/>
        </w:rPr>
        <w:t>@</w:t>
      </w:r>
      <w:proofErr w:type="spellStart"/>
      <w:r w:rsidR="007F4DBD">
        <w:rPr>
          <w:rFonts w:ascii="Times New Roman" w:hAnsi="Times New Roman" w:cs="Times New Roman"/>
          <w:sz w:val="28"/>
          <w:szCs w:val="28"/>
          <w:lang w:val="en-US"/>
        </w:rPr>
        <w:t>govvrn</w:t>
      </w:r>
      <w:proofErr w:type="spellEnd"/>
      <w:r w:rsidR="007F4DBD" w:rsidRPr="007F4DBD">
        <w:rPr>
          <w:rFonts w:ascii="Times New Roman" w:hAnsi="Times New Roman" w:cs="Times New Roman"/>
          <w:sz w:val="28"/>
          <w:szCs w:val="28"/>
        </w:rPr>
        <w:t>.</w:t>
      </w:r>
      <w:proofErr w:type="spellStart"/>
      <w:r w:rsidR="007F4DBD">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A90700">
      <w:pPr>
        <w:pStyle w:val="ConsPlusNormal"/>
        <w:ind w:firstLine="709"/>
        <w:jc w:val="both"/>
        <w:rPr>
          <w:szCs w:val="28"/>
        </w:rPr>
      </w:pPr>
      <w:r w:rsidRPr="000B22D6">
        <w:rPr>
          <w:szCs w:val="28"/>
        </w:rPr>
        <w:t>Телефон для справок АУ "МФЦ": (473) 226-99-99.</w:t>
      </w:r>
    </w:p>
    <w:p w:rsidR="002965FF" w:rsidRPr="000B22D6" w:rsidRDefault="002965FF" w:rsidP="00A90700">
      <w:pPr>
        <w:pStyle w:val="ConsPlusNormal"/>
        <w:ind w:firstLine="709"/>
        <w:jc w:val="both"/>
        <w:rPr>
          <w:szCs w:val="28"/>
        </w:rPr>
      </w:pPr>
      <w:r w:rsidRPr="000B22D6">
        <w:rPr>
          <w:szCs w:val="28"/>
        </w:rPr>
        <w:t>Официальный сайт АУ "МФЦ" в сети Интернет: www.mydocuments36.ru.</w:t>
      </w:r>
    </w:p>
    <w:p w:rsidR="002965FF" w:rsidRPr="000B22D6" w:rsidRDefault="002965FF" w:rsidP="00A90700">
      <w:pPr>
        <w:pStyle w:val="ConsPlusNormal"/>
        <w:ind w:firstLine="709"/>
        <w:jc w:val="both"/>
        <w:rPr>
          <w:szCs w:val="28"/>
        </w:rPr>
      </w:pPr>
      <w:r w:rsidRPr="000B22D6">
        <w:rPr>
          <w:szCs w:val="28"/>
        </w:rPr>
        <w:t>Адрес электронной почты: mfc@govvrn.ru.</w:t>
      </w:r>
    </w:p>
    <w:p w:rsidR="002965FF" w:rsidRPr="000B22D6" w:rsidRDefault="002965FF" w:rsidP="00A90700">
      <w:pPr>
        <w:pStyle w:val="ConsPlusNormal"/>
        <w:ind w:firstLine="709"/>
        <w:jc w:val="both"/>
        <w:rPr>
          <w:szCs w:val="28"/>
        </w:rPr>
      </w:pPr>
      <w:r w:rsidRPr="000B22D6">
        <w:rPr>
          <w:szCs w:val="28"/>
        </w:rPr>
        <w:t>График работы  АУ "МФЦ":</w:t>
      </w:r>
    </w:p>
    <w:p w:rsidR="002965FF" w:rsidRPr="000B22D6" w:rsidRDefault="002965FF" w:rsidP="00A90700">
      <w:pPr>
        <w:pStyle w:val="ConsPlusNormal"/>
        <w:ind w:firstLine="709"/>
        <w:jc w:val="both"/>
        <w:rPr>
          <w:szCs w:val="28"/>
        </w:rPr>
      </w:pPr>
      <w:r w:rsidRPr="000B22D6">
        <w:rPr>
          <w:szCs w:val="28"/>
        </w:rPr>
        <w:t>понедельник: 09.00 - 18.00, перерыв: 13.00 - 14.00;</w:t>
      </w:r>
    </w:p>
    <w:p w:rsidR="002965FF" w:rsidRPr="000B22D6" w:rsidRDefault="002965FF" w:rsidP="00A90700">
      <w:pPr>
        <w:pStyle w:val="ConsPlusNormal"/>
        <w:ind w:firstLine="709"/>
        <w:jc w:val="both"/>
        <w:rPr>
          <w:szCs w:val="28"/>
        </w:rPr>
      </w:pPr>
      <w:r w:rsidRPr="000B22D6">
        <w:rPr>
          <w:szCs w:val="28"/>
        </w:rPr>
        <w:t>вторник: 09.00 - 18.00;</w:t>
      </w:r>
    </w:p>
    <w:p w:rsidR="002965FF" w:rsidRPr="000B22D6" w:rsidRDefault="002965FF" w:rsidP="00A90700">
      <w:pPr>
        <w:pStyle w:val="ConsPlusNormal"/>
        <w:ind w:firstLine="709"/>
        <w:jc w:val="both"/>
        <w:rPr>
          <w:szCs w:val="28"/>
        </w:rPr>
      </w:pPr>
      <w:r w:rsidRPr="000B22D6">
        <w:rPr>
          <w:szCs w:val="28"/>
        </w:rPr>
        <w:t>среда: 09.00 - 18.00;</w:t>
      </w:r>
    </w:p>
    <w:p w:rsidR="002965FF" w:rsidRPr="000B22D6" w:rsidRDefault="002965FF" w:rsidP="00A90700">
      <w:pPr>
        <w:pStyle w:val="ConsPlusNormal"/>
        <w:ind w:firstLine="709"/>
        <w:jc w:val="both"/>
        <w:rPr>
          <w:szCs w:val="28"/>
        </w:rPr>
      </w:pPr>
      <w:r w:rsidRPr="000B22D6">
        <w:rPr>
          <w:szCs w:val="28"/>
        </w:rPr>
        <w:t>четверг: 09.00 - 17.30;</w:t>
      </w:r>
    </w:p>
    <w:p w:rsidR="002965FF" w:rsidRPr="000B22D6" w:rsidRDefault="002965FF" w:rsidP="00A90700">
      <w:pPr>
        <w:pStyle w:val="ConsPlusNormal"/>
        <w:ind w:firstLine="709"/>
        <w:jc w:val="both"/>
        <w:rPr>
          <w:szCs w:val="28"/>
        </w:rPr>
      </w:pPr>
      <w:r w:rsidRPr="000B22D6">
        <w:rPr>
          <w:szCs w:val="28"/>
        </w:rPr>
        <w:t>пятница: 10.00 - 20.00;</w:t>
      </w:r>
    </w:p>
    <w:p w:rsidR="002965FF" w:rsidRPr="000B22D6" w:rsidRDefault="002965FF" w:rsidP="00A90700">
      <w:pPr>
        <w:pStyle w:val="ConsPlusNormal"/>
        <w:ind w:firstLine="709"/>
        <w:jc w:val="both"/>
        <w:rPr>
          <w:szCs w:val="28"/>
        </w:rPr>
      </w:pPr>
      <w:r w:rsidRPr="000B22D6">
        <w:rPr>
          <w:szCs w:val="28"/>
        </w:rPr>
        <w:t>суббота: 09.00 - 18.00, перерыв: 13.00 - 14.00.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xml:space="preserve">. Грибановский, ул. </w:t>
      </w:r>
      <w:proofErr w:type="gramStart"/>
      <w:r w:rsidRPr="000B22D6">
        <w:rPr>
          <w:rFonts w:ascii="Times New Roman" w:hAnsi="Times New Roman" w:cs="Times New Roman"/>
          <w:sz w:val="28"/>
          <w:szCs w:val="28"/>
        </w:rPr>
        <w:t>Мебельная</w:t>
      </w:r>
      <w:proofErr w:type="gramEnd"/>
      <w:r w:rsidRPr="000B22D6">
        <w:rPr>
          <w:rFonts w:ascii="Times New Roman" w:hAnsi="Times New Roman" w:cs="Times New Roman"/>
          <w:sz w:val="28"/>
          <w:szCs w:val="28"/>
        </w:rPr>
        <w:t>, дом 3.</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Телефон для справок филиала АУ «МФЦ»: 8(47348)3-37-68.</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A9070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A90700">
      <w:pPr>
        <w:spacing w:after="0" w:line="240" w:lineRule="auto"/>
        <w:ind w:firstLine="709"/>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A90700">
      <w:pPr>
        <w:pStyle w:val="ConsPlusNormal"/>
        <w:ind w:firstLine="709"/>
        <w:jc w:val="both"/>
        <w:rPr>
          <w:szCs w:val="28"/>
        </w:rPr>
      </w:pPr>
      <w:r w:rsidRPr="000B22D6">
        <w:rPr>
          <w:szCs w:val="28"/>
        </w:rPr>
        <w:t>Телефон для справок: (473) 212-65-05.</w:t>
      </w:r>
    </w:p>
    <w:p w:rsidR="002965FF" w:rsidRPr="000B22D6" w:rsidRDefault="002965FF" w:rsidP="00A90700">
      <w:pPr>
        <w:pStyle w:val="ConsPlusNormal"/>
        <w:ind w:firstLine="709"/>
        <w:jc w:val="both"/>
        <w:rPr>
          <w:szCs w:val="28"/>
        </w:rPr>
      </w:pPr>
      <w:r w:rsidRPr="000B22D6">
        <w:rPr>
          <w:szCs w:val="28"/>
        </w:rPr>
        <w:t>График работы департамента:</w:t>
      </w:r>
    </w:p>
    <w:p w:rsidR="002965FF" w:rsidRPr="000B22D6" w:rsidRDefault="002965FF" w:rsidP="00A90700">
      <w:pPr>
        <w:pStyle w:val="ConsPlusNormal"/>
        <w:ind w:firstLine="709"/>
        <w:jc w:val="both"/>
        <w:rPr>
          <w:szCs w:val="28"/>
        </w:rPr>
      </w:pPr>
      <w:r w:rsidRPr="000B22D6">
        <w:rPr>
          <w:szCs w:val="28"/>
        </w:rPr>
        <w:t>понедельник - четверг: 09.00 - 18.00;</w:t>
      </w:r>
    </w:p>
    <w:p w:rsidR="002965FF" w:rsidRPr="000B22D6" w:rsidRDefault="002965FF" w:rsidP="00A90700">
      <w:pPr>
        <w:pStyle w:val="ConsPlusNormal"/>
        <w:ind w:firstLine="709"/>
        <w:jc w:val="both"/>
        <w:rPr>
          <w:szCs w:val="28"/>
        </w:rPr>
      </w:pPr>
      <w:r w:rsidRPr="000B22D6">
        <w:rPr>
          <w:szCs w:val="28"/>
        </w:rPr>
        <w:t>пятница: 09.00 - 16.45;</w:t>
      </w:r>
    </w:p>
    <w:p w:rsidR="002965FF" w:rsidRPr="000B22D6" w:rsidRDefault="002965FF" w:rsidP="00A90700">
      <w:pPr>
        <w:pStyle w:val="ConsPlusNormal"/>
        <w:ind w:firstLine="709"/>
        <w:jc w:val="both"/>
        <w:rPr>
          <w:szCs w:val="28"/>
        </w:rPr>
      </w:pPr>
      <w:r w:rsidRPr="000B22D6">
        <w:rPr>
          <w:szCs w:val="28"/>
        </w:rPr>
        <w:t>перерыв: 13.00 - 13.45.</w:t>
      </w:r>
    </w:p>
    <w:p w:rsidR="002965FF" w:rsidRPr="000B22D6" w:rsidRDefault="002965FF" w:rsidP="00A90700">
      <w:pPr>
        <w:pStyle w:val="ConsPlusNormal"/>
        <w:ind w:firstLine="709"/>
        <w:jc w:val="both"/>
        <w:rPr>
          <w:szCs w:val="28"/>
        </w:rPr>
      </w:pPr>
      <w:r w:rsidRPr="000B22D6">
        <w:rPr>
          <w:szCs w:val="28"/>
        </w:rPr>
        <w:t>Адрес электронной почты департамента: digital@govvrn.ru.</w:t>
      </w:r>
    </w:p>
    <w:p w:rsidR="005F603A" w:rsidRDefault="005F603A">
      <w:pPr>
        <w:rPr>
          <w:rFonts w:ascii="Times New Roman" w:eastAsia="Times New Roman" w:hAnsi="Times New Roman" w:cs="Times New Roman"/>
          <w:sz w:val="28"/>
          <w:szCs w:val="28"/>
          <w:lang w:eastAsia="ru-RU"/>
        </w:rPr>
      </w:pPr>
      <w:r>
        <w:rPr>
          <w:szCs w:val="28"/>
        </w:rPr>
        <w:br w:type="page"/>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lastRenderedPageBreak/>
        <w:t>Приложение № 2</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
    <w:p w:rsidR="005F603A"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w:t>
      </w:r>
    </w:p>
    <w:p w:rsidR="005F603A" w:rsidRDefault="007F4DBD"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proofErr w:type="spellStart"/>
      <w:r>
        <w:rPr>
          <w:rFonts w:ascii="Times New Roman" w:hAnsi="Times New Roman"/>
          <w:sz w:val="28"/>
          <w:szCs w:val="28"/>
        </w:rPr>
        <w:t>Кутковского</w:t>
      </w:r>
      <w:proofErr w:type="spellEnd"/>
      <w:r w:rsidR="005F603A">
        <w:rPr>
          <w:rFonts w:ascii="Times New Roman" w:hAnsi="Times New Roman"/>
          <w:sz w:val="28"/>
          <w:szCs w:val="28"/>
        </w:rPr>
        <w:t xml:space="preserve">  сельского поселения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Грибановского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5F603A" w:rsidRPr="00BF431C" w:rsidRDefault="005F603A" w:rsidP="005F603A">
      <w:pPr>
        <w:pStyle w:val="a3"/>
        <w:tabs>
          <w:tab w:val="left" w:pos="1276"/>
        </w:tabs>
        <w:autoSpaceDE w:val="0"/>
        <w:autoSpaceDN w:val="0"/>
        <w:adjustRightInd w:val="0"/>
        <w:spacing w:after="0" w:line="240" w:lineRule="auto"/>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4"/>
          <w:szCs w:val="24"/>
        </w:rPr>
      </w:pPr>
      <w:r w:rsidRPr="00BF431C">
        <w:rPr>
          <w:rFonts w:ascii="Times New Roman" w:hAnsi="Times New Roman"/>
          <w:sz w:val="28"/>
          <w:szCs w:val="28"/>
        </w:rPr>
        <w:t xml:space="preserve">                                      </w:t>
      </w:r>
      <w:r w:rsidRPr="00BF431C">
        <w:rPr>
          <w:rFonts w:ascii="Times New Roman" w:hAnsi="Times New Roman"/>
          <w:sz w:val="24"/>
          <w:szCs w:val="24"/>
        </w:rPr>
        <w:t xml:space="preserve">(Фамилия И.О.)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4"/>
          <w:szCs w:val="24"/>
        </w:rPr>
      </w:pPr>
      <w:proofErr w:type="gramStart"/>
      <w:r w:rsidRPr="00BF431C">
        <w:rPr>
          <w:rFonts w:ascii="Times New Roman" w:hAnsi="Times New Roman" w:cs="Times New Roman"/>
          <w:sz w:val="24"/>
          <w:szCs w:val="24"/>
        </w:rPr>
        <w:t>(наименование заявителя - юридического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5F603A" w:rsidRPr="00BF431C" w:rsidRDefault="005F603A" w:rsidP="005F603A">
      <w:pPr>
        <w:pStyle w:val="ConsPlusNonformat"/>
        <w:ind w:firstLine="709"/>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5F603A" w:rsidRPr="00BF431C" w:rsidRDefault="005F603A" w:rsidP="005F603A">
      <w:pPr>
        <w:pStyle w:val="ConsPlusNonformat"/>
        <w:ind w:firstLine="709"/>
        <w:jc w:val="center"/>
        <w:rPr>
          <w:rFonts w:ascii="Times New Roman" w:hAnsi="Times New Roman" w:cs="Times New Roman"/>
          <w:sz w:val="28"/>
          <w:szCs w:val="28"/>
        </w:rPr>
      </w:pPr>
      <w:r w:rsidRPr="00BF431C">
        <w:rPr>
          <w:rFonts w:ascii="Times New Roman" w:hAnsi="Times New Roman" w:cs="Times New Roman"/>
          <w:sz w:val="28"/>
          <w:szCs w:val="28"/>
        </w:rPr>
        <w:t xml:space="preserve">                                                                                                                 </w:t>
      </w:r>
    </w:p>
    <w:p w:rsidR="005F603A" w:rsidRPr="00BF431C" w:rsidRDefault="005F603A" w:rsidP="005F603A">
      <w:pPr>
        <w:pStyle w:val="ConsPlusNonformat"/>
        <w:ind w:firstLine="709"/>
        <w:jc w:val="right"/>
        <w:rPr>
          <w:rFonts w:ascii="Times New Roman" w:hAnsi="Times New Roman" w:cs="Times New Roman"/>
          <w:sz w:val="24"/>
          <w:szCs w:val="24"/>
        </w:rPr>
      </w:pPr>
      <w:r w:rsidRPr="00BF431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BF431C">
        <w:rPr>
          <w:rFonts w:ascii="Times New Roman" w:hAnsi="Times New Roman" w:cs="Times New Roman"/>
          <w:sz w:val="28"/>
          <w:szCs w:val="28"/>
        </w:rPr>
        <w:t>________</w:t>
      </w:r>
      <w:r>
        <w:rPr>
          <w:rFonts w:ascii="Times New Roman" w:hAnsi="Times New Roman" w:cs="Times New Roman"/>
          <w:sz w:val="28"/>
          <w:szCs w:val="28"/>
        </w:rPr>
        <w:t>_____________________</w:t>
      </w:r>
      <w:r w:rsidRPr="00BF431C">
        <w:rPr>
          <w:rFonts w:ascii="Times New Roman" w:hAnsi="Times New Roman" w:cs="Times New Roman"/>
          <w:sz w:val="28"/>
          <w:szCs w:val="28"/>
        </w:rPr>
        <w:t xml:space="preserve">______                                              </w:t>
      </w:r>
      <w:r>
        <w:rPr>
          <w:rFonts w:ascii="Times New Roman" w:hAnsi="Times New Roman" w:cs="Times New Roman"/>
          <w:sz w:val="28"/>
          <w:szCs w:val="28"/>
        </w:rPr>
        <w:t xml:space="preserve"> </w:t>
      </w:r>
      <w:r w:rsidRPr="00BF431C">
        <w:rPr>
          <w:rFonts w:ascii="Times New Roman" w:hAnsi="Times New Roman" w:cs="Times New Roman"/>
          <w:sz w:val="28"/>
          <w:szCs w:val="28"/>
        </w:rPr>
        <w:t>(</w:t>
      </w:r>
      <w:r w:rsidRPr="00BF431C">
        <w:rPr>
          <w:rFonts w:ascii="Times New Roman" w:hAnsi="Times New Roman" w:cs="Times New Roman"/>
          <w:sz w:val="24"/>
          <w:szCs w:val="24"/>
        </w:rPr>
        <w:t>Ф.И.О. заявителя - физического лица,</w:t>
      </w:r>
      <w:proofErr w:type="gramEnd"/>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5F603A" w:rsidRPr="00BF431C" w:rsidRDefault="005F603A" w:rsidP="005F603A">
      <w:pPr>
        <w:pStyle w:val="ConsPlusNonformat"/>
        <w:ind w:firstLine="709"/>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2965FF" w:rsidRPr="000B22D6" w:rsidRDefault="002965FF" w:rsidP="00A90700">
      <w:pPr>
        <w:pStyle w:val="ConsPlusNormal"/>
        <w:ind w:firstLine="709"/>
        <w:jc w:val="both"/>
        <w:rPr>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ЗАЯВЛЕНИЕ</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постоянного (бессрочного) пользования </w:t>
      </w:r>
    </w:p>
    <w:p w:rsidR="005F603A" w:rsidRDefault="00CC2C68"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r w:rsidRPr="00CC2C68">
        <w:rPr>
          <w:rFonts w:ascii="Times New Roman" w:hAnsi="Times New Roman"/>
          <w:b/>
          <w:sz w:val="28"/>
          <w:szCs w:val="28"/>
        </w:rPr>
        <w:t xml:space="preserve">земельным участком, находящимся в </w:t>
      </w:r>
      <w:r w:rsidRPr="005F603A">
        <w:rPr>
          <w:rFonts w:ascii="Times New Roman" w:hAnsi="Times New Roman"/>
          <w:b/>
          <w:sz w:val="28"/>
          <w:szCs w:val="28"/>
        </w:rPr>
        <w:t xml:space="preserve">собственности </w:t>
      </w:r>
    </w:p>
    <w:p w:rsidR="005F603A" w:rsidRPr="005F603A" w:rsidRDefault="007F4DBD" w:rsidP="005F603A">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roofErr w:type="spellStart"/>
      <w:r w:rsidRPr="007F4DBD">
        <w:rPr>
          <w:rFonts w:ascii="Times New Roman" w:hAnsi="Times New Roman"/>
          <w:b/>
          <w:sz w:val="28"/>
          <w:szCs w:val="28"/>
        </w:rPr>
        <w:t>Кутковского</w:t>
      </w:r>
      <w:proofErr w:type="spellEnd"/>
      <w:r w:rsidR="005F603A">
        <w:rPr>
          <w:rFonts w:ascii="Times New Roman" w:hAnsi="Times New Roman"/>
          <w:b/>
          <w:sz w:val="28"/>
          <w:szCs w:val="28"/>
        </w:rPr>
        <w:t xml:space="preserve"> с</w:t>
      </w:r>
      <w:r w:rsidR="005F603A" w:rsidRPr="005F603A">
        <w:rPr>
          <w:rFonts w:ascii="Times New Roman" w:hAnsi="Times New Roman"/>
          <w:b/>
          <w:sz w:val="28"/>
          <w:szCs w:val="28"/>
        </w:rPr>
        <w:t>ельского поселения</w:t>
      </w:r>
      <w:r w:rsidR="005F603A">
        <w:rPr>
          <w:rFonts w:ascii="Times New Roman" w:hAnsi="Times New Roman"/>
          <w:b/>
          <w:sz w:val="28"/>
          <w:szCs w:val="28"/>
        </w:rPr>
        <w:t xml:space="preserve"> </w:t>
      </w:r>
      <w:r w:rsidR="005F603A" w:rsidRPr="005F603A">
        <w:rPr>
          <w:rFonts w:ascii="Times New Roman" w:hAnsi="Times New Roman"/>
          <w:b/>
          <w:sz w:val="28"/>
          <w:szCs w:val="28"/>
        </w:rPr>
        <w:t>Грибановского</w:t>
      </w:r>
    </w:p>
    <w:p w:rsidR="005F603A" w:rsidRPr="00BF431C" w:rsidRDefault="005F603A" w:rsidP="005F603A">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5F603A">
        <w:rPr>
          <w:rFonts w:ascii="Times New Roman" w:hAnsi="Times New Roman"/>
          <w:b/>
          <w:sz w:val="28"/>
          <w:szCs w:val="28"/>
        </w:rPr>
        <w:t>муниципального района</w:t>
      </w:r>
      <w:r>
        <w:rPr>
          <w:rFonts w:ascii="Times New Roman" w:hAnsi="Times New Roman"/>
          <w:b/>
          <w:sz w:val="28"/>
          <w:szCs w:val="28"/>
        </w:rPr>
        <w:t xml:space="preserve"> </w:t>
      </w:r>
      <w:r w:rsidRPr="005F603A">
        <w:rPr>
          <w:rFonts w:ascii="Times New Roman" w:hAnsi="Times New Roman"/>
          <w:b/>
          <w:sz w:val="28"/>
          <w:szCs w:val="28"/>
        </w:rPr>
        <w:t>Воронежской области</w:t>
      </w:r>
    </w:p>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b/>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5F603A" w:rsidRPr="005F603A">
        <w:rPr>
          <w:rFonts w:ascii="Times New Roman" w:hAnsi="Times New Roman"/>
          <w:sz w:val="28"/>
          <w:szCs w:val="28"/>
        </w:rPr>
        <w:t>________ сельского поселения</w:t>
      </w:r>
      <w:r w:rsidR="005F603A">
        <w:rPr>
          <w:rFonts w:ascii="Times New Roman" w:hAnsi="Times New Roman"/>
          <w:b/>
          <w:sz w:val="28"/>
          <w:szCs w:val="28"/>
        </w:rPr>
        <w:t xml:space="preserve"> </w:t>
      </w:r>
      <w:r w:rsidRPr="00CC2C68">
        <w:rPr>
          <w:rFonts w:ascii="Times New Roman" w:hAnsi="Times New Roman"/>
          <w:sz w:val="28"/>
          <w:szCs w:val="28"/>
        </w:rPr>
        <w:t xml:space="preserve">Грибановского муниципального района, (не   нужное зачеркнуть) </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w:t>
      </w: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5F603A">
      <w:pPr>
        <w:pStyle w:val="a3"/>
        <w:tabs>
          <w:tab w:val="left" w:pos="1276"/>
        </w:tabs>
        <w:autoSpaceDE w:val="0"/>
        <w:autoSpaceDN w:val="0"/>
        <w:adjustRightInd w:val="0"/>
        <w:spacing w:after="0" w:line="240" w:lineRule="auto"/>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Решение о выдаче разрешения на использование земель или земельного участка, находящихся в муниципальной собственности, </w:t>
      </w:r>
      <w:r w:rsidRPr="00CC2C68">
        <w:rPr>
          <w:rFonts w:ascii="Times New Roman" w:hAnsi="Times New Roman" w:cs="Times New Roman"/>
        </w:rPr>
        <w:t xml:space="preserve"> </w:t>
      </w:r>
      <w:r w:rsidRPr="00CC2C68">
        <w:rPr>
          <w:rFonts w:ascii="Times New Roman" w:hAnsi="Times New Roman" w:cs="Times New Roman"/>
          <w:sz w:val="28"/>
          <w:szCs w:val="28"/>
        </w:rPr>
        <w:t>без предоставления земельных участков и установления сервитутов  прошу: выдать лично в администрации/</w:t>
      </w:r>
      <w:proofErr w:type="gramStart"/>
      <w:r w:rsidRPr="00CC2C68">
        <w:rPr>
          <w:rFonts w:ascii="Times New Roman" w:hAnsi="Times New Roman" w:cs="Times New Roman"/>
          <w:sz w:val="28"/>
          <w:szCs w:val="28"/>
        </w:rPr>
        <w:t>выдать лично в многофункциональном центре/направить</w:t>
      </w:r>
      <w:proofErr w:type="gramEnd"/>
      <w:r w:rsidRPr="00CC2C68">
        <w:rPr>
          <w:rFonts w:ascii="Times New Roman" w:hAnsi="Times New Roman" w:cs="Times New Roman"/>
          <w:sz w:val="28"/>
          <w:szCs w:val="28"/>
        </w:rPr>
        <w:t xml:space="preserve"> почтовым отправлением по адресу: ___________________________________________________________________________________________________________________________________ </w:t>
      </w:r>
      <w:r w:rsidRPr="00CC2C68">
        <w:rPr>
          <w:rFonts w:ascii="Times New Roman" w:hAnsi="Times New Roman" w:cs="Times New Roman"/>
        </w:rPr>
        <w:t>(нужное подчеркнуть).</w:t>
      </w:r>
    </w:p>
    <w:p w:rsidR="00CC2C68" w:rsidRPr="00CC2C68" w:rsidRDefault="00CC2C68" w:rsidP="00A90700">
      <w:pPr>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r w:rsidRPr="00CC2C68">
        <w:rPr>
          <w:rFonts w:ascii="Times New Roman" w:hAnsi="Times New Roman" w:cs="Times New Roman"/>
        </w:rPr>
        <w:t xml:space="preserve">        </w:t>
      </w:r>
    </w:p>
    <w:p w:rsidR="00CC2C68" w:rsidRPr="00CC2C68" w:rsidRDefault="00CC2C68" w:rsidP="00A90700">
      <w:pPr>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w:t>
      </w:r>
      <w:r w:rsidR="00BF431C">
        <w:rPr>
          <w:rFonts w:ascii="Times New Roman" w:hAnsi="Times New Roman" w:cs="Times New Roman"/>
        </w:rPr>
        <w:t xml:space="preserve">           </w:t>
      </w:r>
      <w:r w:rsidRPr="00CC2C68">
        <w:rPr>
          <w:rFonts w:ascii="Times New Roman" w:hAnsi="Times New Roman" w:cs="Times New Roman"/>
        </w:rPr>
        <w:t xml:space="preserve">        (подпись)                                    </w:t>
      </w:r>
      <w:r w:rsidR="00053B0A">
        <w:rPr>
          <w:rFonts w:ascii="Times New Roman" w:hAnsi="Times New Roman" w:cs="Times New Roman"/>
        </w:rPr>
        <w:t xml:space="preserve">    </w:t>
      </w:r>
      <w:r w:rsidRPr="00CC2C68">
        <w:rPr>
          <w:rFonts w:ascii="Times New Roman" w:hAnsi="Times New Roman" w:cs="Times New Roman"/>
        </w:rPr>
        <w:t xml:space="preserve">    (Ф.И.О.)</w:t>
      </w:r>
    </w:p>
    <w:p w:rsidR="00CC2C68" w:rsidRPr="00CC2C68" w:rsidRDefault="00CC2C68" w:rsidP="00A90700">
      <w:pPr>
        <w:tabs>
          <w:tab w:val="left" w:pos="3845"/>
          <w:tab w:val="right" w:pos="9360"/>
        </w:tabs>
        <w:spacing w:after="0" w:line="240" w:lineRule="auto"/>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A90700">
      <w:pPr>
        <w:pStyle w:val="ConsPlusNonformat"/>
        <w:ind w:firstLine="709"/>
        <w:rPr>
          <w:rFonts w:ascii="Times New Roman" w:hAnsi="Times New Roman" w:cs="Times New Roman"/>
          <w:sz w:val="22"/>
          <w:szCs w:val="22"/>
        </w:rPr>
      </w:pPr>
    </w:p>
    <w:p w:rsidR="00CC2C68" w:rsidRPr="00CC2C68" w:rsidRDefault="00CC2C68"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pStyle w:val="ConsPlusNormal"/>
        <w:ind w:firstLine="709"/>
        <w:jc w:val="both"/>
        <w:rPr>
          <w:b/>
          <w:szCs w:val="28"/>
        </w:rPr>
      </w:pPr>
      <w:proofErr w:type="gramStart"/>
      <w:r w:rsidRPr="00CC2C68">
        <w:rPr>
          <w:szCs w:val="28"/>
        </w:rPr>
        <w:t xml:space="preserve">В соответствии с требованиями Федерального </w:t>
      </w:r>
      <w:hyperlink r:id="rId12"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CC2C68">
        <w:rPr>
          <w:szCs w:val="28"/>
        </w:rPr>
        <w:t xml:space="preserve"> Настоящее согласие дано мною бессрочно (для физических лиц).</w:t>
      </w:r>
    </w:p>
    <w:p w:rsidR="00CC2C68" w:rsidRPr="00CC2C68" w:rsidRDefault="00CC2C68" w:rsidP="00A90700">
      <w:pPr>
        <w:pStyle w:val="ConsPlusNormal"/>
        <w:ind w:firstLine="709"/>
        <w:jc w:val="both"/>
        <w:rPr>
          <w:b/>
          <w:szCs w:val="28"/>
        </w:rPr>
      </w:pP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A90700">
      <w:pPr>
        <w:pStyle w:val="ConsPlusNonformat"/>
        <w:ind w:firstLine="709"/>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lastRenderedPageBreak/>
        <w:t>Приложение № 3</w:t>
      </w:r>
    </w:p>
    <w:p w:rsid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A90700">
      <w:pPr>
        <w:spacing w:after="0" w:line="240" w:lineRule="auto"/>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A90700">
      <w:pPr>
        <w:spacing w:after="0" w:line="240" w:lineRule="auto"/>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944052">
        <w:tc>
          <w:tcPr>
            <w:tcW w:w="2239"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Before w:val="1"/>
          <w:gridAfter w:val="3"/>
          <w:wBefore w:w="1241" w:type="dxa"/>
          <w:wAfter w:w="1484" w:type="dxa"/>
        </w:trPr>
        <w:tc>
          <w:tcPr>
            <w:tcW w:w="6803" w:type="dxa"/>
            <w:gridSpan w:val="15"/>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944052">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944052">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r>
      <w:tr w:rsidR="00CC2C68" w:rsidRPr="00CC2C68" w:rsidTr="00944052">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r w:rsidR="00CC2C68" w:rsidRPr="00CC2C68" w:rsidTr="00944052">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A90700">
            <w:pPr>
              <w:spacing w:after="0" w:line="240" w:lineRule="auto"/>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r>
      <w:tr w:rsidR="00CC2C68" w:rsidRPr="00CC2C68" w:rsidTr="00944052">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A90700">
            <w:pPr>
              <w:pStyle w:val="a3"/>
              <w:tabs>
                <w:tab w:val="left" w:pos="1276"/>
              </w:tabs>
              <w:autoSpaceDE w:val="0"/>
              <w:autoSpaceDN w:val="0"/>
              <w:adjustRightInd w:val="0"/>
              <w:spacing w:after="0" w:line="240" w:lineRule="auto"/>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A90700">
            <w:pPr>
              <w:pStyle w:val="a3"/>
              <w:tabs>
                <w:tab w:val="left" w:pos="1276"/>
              </w:tabs>
              <w:autoSpaceDE w:val="0"/>
              <w:autoSpaceDN w:val="0"/>
              <w:adjustRightInd w:val="0"/>
              <w:spacing w:after="0" w:line="240" w:lineRule="auto"/>
              <w:ind w:left="0" w:firstLine="709"/>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000604D2" w:rsidRPr="000B22D6">
              <w:rPr>
                <w:rFonts w:ascii="Times New Roman" w:hAnsi="Times New Roman"/>
                <w:sz w:val="28"/>
                <w:szCs w:val="28"/>
              </w:rPr>
              <w:t xml:space="preserve"> </w:t>
            </w:r>
            <w:r w:rsidRPr="00CC2C68">
              <w:rPr>
                <w:rFonts w:ascii="Times New Roman" w:hAnsi="Times New Roman"/>
                <w:sz w:val="28"/>
                <w:szCs w:val="28"/>
              </w:rPr>
              <w:t>о прекращении права постоянного (бессрочного) пользования земельным участком</w:t>
            </w:r>
          </w:p>
        </w:tc>
      </w:tr>
    </w:tbl>
    <w:p w:rsidR="00C746BE" w:rsidRDefault="00C746BE" w:rsidP="00A90700">
      <w:pPr>
        <w:spacing w:after="0" w:line="240" w:lineRule="auto"/>
        <w:ind w:firstLine="709"/>
        <w:jc w:val="right"/>
        <w:rPr>
          <w:rFonts w:ascii="Times New Roman" w:hAnsi="Times New Roman" w:cs="Times New Roman"/>
          <w:sz w:val="28"/>
          <w:szCs w:val="28"/>
        </w:rPr>
      </w:pPr>
    </w:p>
    <w:p w:rsidR="005F603A" w:rsidRDefault="005F603A">
      <w:pPr>
        <w:rPr>
          <w:rFonts w:ascii="Times New Roman" w:hAnsi="Times New Roman" w:cs="Times New Roman"/>
          <w:sz w:val="28"/>
          <w:szCs w:val="28"/>
        </w:rPr>
      </w:pPr>
      <w:r>
        <w:rPr>
          <w:rFonts w:ascii="Times New Roman" w:hAnsi="Times New Roman" w:cs="Times New Roman"/>
          <w:sz w:val="28"/>
          <w:szCs w:val="28"/>
        </w:rPr>
        <w:br w:type="page"/>
      </w:r>
    </w:p>
    <w:p w:rsidR="00C746BE" w:rsidRDefault="00C746BE" w:rsidP="00A90700">
      <w:pPr>
        <w:spacing w:after="0" w:line="240" w:lineRule="auto"/>
        <w:ind w:firstLine="709"/>
        <w:jc w:val="right"/>
        <w:rPr>
          <w:rFonts w:ascii="Times New Roman" w:hAnsi="Times New Roman" w:cs="Times New Roman"/>
          <w:sz w:val="28"/>
          <w:szCs w:val="28"/>
        </w:rPr>
      </w:pP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Приложение № 4</w:t>
      </w:r>
    </w:p>
    <w:p w:rsidR="00CC2C68" w:rsidRPr="00CC2C68" w:rsidRDefault="00CC2C68" w:rsidP="00A90700">
      <w:pPr>
        <w:spacing w:after="0" w:line="240" w:lineRule="auto"/>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A90700">
      <w:pPr>
        <w:autoSpaceDE w:val="0"/>
        <w:autoSpaceDN w:val="0"/>
        <w:adjustRightInd w:val="0"/>
        <w:spacing w:after="0" w:line="240" w:lineRule="auto"/>
        <w:ind w:firstLine="709"/>
        <w:jc w:val="center"/>
        <w:rPr>
          <w:rFonts w:ascii="Times New Roman" w:hAnsi="Times New Roman" w:cs="Times New Roman"/>
          <w:b/>
          <w:sz w:val="28"/>
          <w:szCs w:val="28"/>
        </w:rPr>
      </w:pP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A90700">
      <w:pPr>
        <w:autoSpaceDE w:val="0"/>
        <w:autoSpaceDN w:val="0"/>
        <w:adjustRightInd w:val="0"/>
        <w:spacing w:after="0" w:line="240" w:lineRule="auto"/>
        <w:ind w:firstLine="709"/>
        <w:jc w:val="center"/>
        <w:rPr>
          <w:rFonts w:ascii="Times New Roman" w:hAnsi="Times New Roman" w:cs="Times New Roman"/>
          <w:b/>
          <w:sz w:val="28"/>
          <w:szCs w:val="28"/>
        </w:rPr>
      </w:pPr>
      <w:r w:rsidRPr="00CC2C68">
        <w:rPr>
          <w:rFonts w:ascii="Times New Roman" w:hAnsi="Times New Roman" w:cs="Times New Roman"/>
          <w:b/>
          <w:sz w:val="28"/>
          <w:szCs w:val="28"/>
        </w:rPr>
        <w:t>о прекращении права постоянного (бессрочного) пользования</w:t>
      </w:r>
      <w:r w:rsidR="00BF431C">
        <w:rPr>
          <w:rFonts w:ascii="Times New Roman" w:hAnsi="Times New Roman" w:cs="Times New Roman"/>
          <w:b/>
          <w:sz w:val="28"/>
          <w:szCs w:val="28"/>
        </w:rPr>
        <w:t xml:space="preserve"> </w:t>
      </w:r>
      <w:r w:rsidRPr="00CC2C68">
        <w:rPr>
          <w:rFonts w:ascii="Times New Roman" w:hAnsi="Times New Roman" w:cs="Times New Roman"/>
          <w:b/>
          <w:sz w:val="28"/>
          <w:szCs w:val="28"/>
        </w:rPr>
        <w:t>земельным участком</w:t>
      </w:r>
    </w:p>
    <w:p w:rsidR="00C746BE" w:rsidRDefault="00C746BE" w:rsidP="00A90700">
      <w:pPr>
        <w:autoSpaceDE w:val="0"/>
        <w:autoSpaceDN w:val="0"/>
        <w:adjustRightInd w:val="0"/>
        <w:spacing w:after="0" w:line="240" w:lineRule="auto"/>
        <w:ind w:firstLine="709"/>
        <w:jc w:val="both"/>
        <w:rPr>
          <w:rFonts w:ascii="Times New Roman" w:hAnsi="Times New Roman" w:cs="Times New Roman"/>
          <w:sz w:val="28"/>
          <w:szCs w:val="28"/>
        </w:rPr>
      </w:pP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0604D2">
        <w:rPr>
          <w:rFonts w:ascii="Times New Roman" w:hAnsi="Times New Roman" w:cs="Times New Roman"/>
        </w:rPr>
        <w:t xml:space="preserve">                                                         </w:t>
      </w:r>
      <w:r w:rsidRPr="00CC2C68">
        <w:rPr>
          <w:rFonts w:ascii="Times New Roman" w:hAnsi="Times New Roman" w:cs="Times New Roman"/>
        </w:rPr>
        <w:t xml:space="preserve"> (фамилия, имя, отчество)</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w:t>
      </w:r>
      <w:r w:rsidR="00BF431C">
        <w:rPr>
          <w:rFonts w:ascii="Times New Roman" w:hAnsi="Times New Roman" w:cs="Times New Roman"/>
        </w:rPr>
        <w:t xml:space="preserve">     </w:t>
      </w:r>
      <w:r w:rsidRPr="00CC2C68">
        <w:rPr>
          <w:rFonts w:ascii="Times New Roman" w:hAnsi="Times New Roman" w:cs="Times New Roman"/>
        </w:rPr>
        <w:t xml:space="preserve"> (число)         (месяц прописью)           (год)</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8"/>
          <w:szCs w:val="28"/>
        </w:rPr>
      </w:pPr>
      <w:r w:rsidRPr="00CC2C68">
        <w:rPr>
          <w:rFonts w:ascii="Times New Roman" w:hAnsi="Times New Roman" w:cs="Times New Roman"/>
          <w:sz w:val="28"/>
          <w:szCs w:val="28"/>
        </w:rPr>
        <w:t xml:space="preserve">в количестве _______________________________ экземпляров </w:t>
      </w:r>
      <w:proofErr w:type="gramStart"/>
      <w:r w:rsidRPr="00CC2C68">
        <w:rPr>
          <w:rFonts w:ascii="Times New Roman" w:hAnsi="Times New Roman" w:cs="Times New Roman"/>
          <w:sz w:val="28"/>
          <w:szCs w:val="28"/>
        </w:rPr>
        <w:t>по</w:t>
      </w:r>
      <w:proofErr w:type="gramEnd"/>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A90700">
      <w:pPr>
        <w:autoSpaceDE w:val="0"/>
        <w:autoSpaceDN w:val="0"/>
        <w:adjustRightInd w:val="0"/>
        <w:spacing w:after="0" w:line="240" w:lineRule="auto"/>
        <w:ind w:firstLine="709"/>
        <w:jc w:val="both"/>
        <w:rPr>
          <w:rFonts w:ascii="Times New Roman" w:hAnsi="Times New Roman" w:cs="Times New Roman"/>
          <w:sz w:val="20"/>
          <w:szCs w:val="20"/>
        </w:rPr>
      </w:pPr>
      <w:r w:rsidRPr="00CC2C68">
        <w:rPr>
          <w:rFonts w:ascii="Times New Roman" w:hAnsi="Times New Roman" w:cs="Times New Roman"/>
          <w:sz w:val="28"/>
          <w:szCs w:val="28"/>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A90700">
      <w:pPr>
        <w:autoSpaceDE w:val="0"/>
        <w:autoSpaceDN w:val="0"/>
        <w:adjustRightInd w:val="0"/>
        <w:spacing w:after="0" w:line="240" w:lineRule="auto"/>
        <w:ind w:firstLine="709"/>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A90700">
      <w:pPr>
        <w:pStyle w:val="ConsPlusNonformat"/>
        <w:ind w:firstLine="709"/>
        <w:jc w:val="both"/>
        <w:rPr>
          <w:rFonts w:ascii="Times New Roman" w:hAnsi="Times New Roman" w:cs="Times New Roman"/>
          <w:sz w:val="28"/>
          <w:szCs w:val="28"/>
        </w:rPr>
      </w:pPr>
    </w:p>
    <w:p w:rsidR="00CC2C68" w:rsidRPr="00CC2C68" w:rsidRDefault="00CC2C68" w:rsidP="00A90700">
      <w:pPr>
        <w:pStyle w:val="ConsPlusNonformat"/>
        <w:ind w:firstLine="709"/>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A90700">
      <w:pPr>
        <w:pStyle w:val="ConsPlusNonformat"/>
        <w:ind w:firstLine="709"/>
        <w:rPr>
          <w:rFonts w:ascii="Times New Roman" w:hAnsi="Times New Roman" w:cs="Times New Roman"/>
          <w:sz w:val="24"/>
          <w:szCs w:val="24"/>
        </w:rPr>
      </w:pPr>
      <w:proofErr w:type="gramStart"/>
      <w:r w:rsidRPr="00CC2C68">
        <w:rPr>
          <w:rFonts w:ascii="Times New Roman" w:hAnsi="Times New Roman" w:cs="Times New Roman"/>
          <w:sz w:val="24"/>
          <w:szCs w:val="24"/>
        </w:rPr>
        <w:t>(должность специалиста,                (подпись)                      (расшифровка подписи)</w:t>
      </w:r>
      <w:proofErr w:type="gramEnd"/>
    </w:p>
    <w:p w:rsidR="00CC2C68" w:rsidRPr="00CC2C68" w:rsidRDefault="00CC2C68" w:rsidP="00A90700">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A90700">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pgSz w:w="11906" w:h="16838"/>
      <w:pgMar w:top="1134" w:right="567"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745"/>
    <w:rsid w:val="000378F0"/>
    <w:rsid w:val="00053B0A"/>
    <w:rsid w:val="000604D2"/>
    <w:rsid w:val="000A3C85"/>
    <w:rsid w:val="000B22D6"/>
    <w:rsid w:val="00131A42"/>
    <w:rsid w:val="00141745"/>
    <w:rsid w:val="001A3BA8"/>
    <w:rsid w:val="001B280F"/>
    <w:rsid w:val="00250065"/>
    <w:rsid w:val="0029160D"/>
    <w:rsid w:val="002965FF"/>
    <w:rsid w:val="002B563D"/>
    <w:rsid w:val="002E30EA"/>
    <w:rsid w:val="00347DB1"/>
    <w:rsid w:val="003522BC"/>
    <w:rsid w:val="0035303B"/>
    <w:rsid w:val="00374DAF"/>
    <w:rsid w:val="00393A41"/>
    <w:rsid w:val="004560BE"/>
    <w:rsid w:val="0046076A"/>
    <w:rsid w:val="004D37A4"/>
    <w:rsid w:val="00501184"/>
    <w:rsid w:val="0057040C"/>
    <w:rsid w:val="00580C0B"/>
    <w:rsid w:val="0058611E"/>
    <w:rsid w:val="00587610"/>
    <w:rsid w:val="005B25B3"/>
    <w:rsid w:val="005F603A"/>
    <w:rsid w:val="006D6B69"/>
    <w:rsid w:val="00727AAF"/>
    <w:rsid w:val="00731A3F"/>
    <w:rsid w:val="00743349"/>
    <w:rsid w:val="007839C1"/>
    <w:rsid w:val="007A4D4B"/>
    <w:rsid w:val="007A5CA7"/>
    <w:rsid w:val="007D6401"/>
    <w:rsid w:val="007F3935"/>
    <w:rsid w:val="007F4DBD"/>
    <w:rsid w:val="007F57C4"/>
    <w:rsid w:val="00837F1B"/>
    <w:rsid w:val="00882A7A"/>
    <w:rsid w:val="00892245"/>
    <w:rsid w:val="008D5F14"/>
    <w:rsid w:val="00944052"/>
    <w:rsid w:val="00986777"/>
    <w:rsid w:val="009C1B99"/>
    <w:rsid w:val="00A146C6"/>
    <w:rsid w:val="00A2670D"/>
    <w:rsid w:val="00A621E2"/>
    <w:rsid w:val="00A71702"/>
    <w:rsid w:val="00A717B4"/>
    <w:rsid w:val="00A72209"/>
    <w:rsid w:val="00A802DE"/>
    <w:rsid w:val="00A80B5D"/>
    <w:rsid w:val="00A90700"/>
    <w:rsid w:val="00AA7BED"/>
    <w:rsid w:val="00AD5546"/>
    <w:rsid w:val="00B01E32"/>
    <w:rsid w:val="00B072C2"/>
    <w:rsid w:val="00B300A6"/>
    <w:rsid w:val="00B70471"/>
    <w:rsid w:val="00B80371"/>
    <w:rsid w:val="00BF431C"/>
    <w:rsid w:val="00C37C3F"/>
    <w:rsid w:val="00C746BE"/>
    <w:rsid w:val="00CB7910"/>
    <w:rsid w:val="00CC2C68"/>
    <w:rsid w:val="00CE170C"/>
    <w:rsid w:val="00D20F89"/>
    <w:rsid w:val="00D41E5D"/>
    <w:rsid w:val="00D4717C"/>
    <w:rsid w:val="00D927E4"/>
    <w:rsid w:val="00DB4197"/>
    <w:rsid w:val="00E0301D"/>
    <w:rsid w:val="00E92BBF"/>
    <w:rsid w:val="00EF4F93"/>
    <w:rsid w:val="00F6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B51CD-3028-48AD-B892-5867584B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28</Pages>
  <Words>10070</Words>
  <Characters>57399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Kutki</cp:lastModifiedBy>
  <cp:revision>55</cp:revision>
  <cp:lastPrinted>2020-03-10T08:30:00Z</cp:lastPrinted>
  <dcterms:created xsi:type="dcterms:W3CDTF">2020-02-13T16:13:00Z</dcterms:created>
  <dcterms:modified xsi:type="dcterms:W3CDTF">2020-04-27T07:15:00Z</dcterms:modified>
</cp:coreProperties>
</file>