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14" w:rsidRDefault="00FA3C14" w:rsidP="00FA3C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и личный прием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осуществляется в соответствии с Конституцией Российской Федерации, Федеральным законом от 02.05.2006 г. № 59-ФЗ «порядке рассмотрения обращений граждан Российской Федерации», Федеральным законом от 06.10.2003 г. №131 «Об общих принципах организации местного самоуправления в Российской Федерации».</w:t>
      </w:r>
    </w:p>
    <w:p w:rsidR="00FA3C14" w:rsidRDefault="00FA3C14" w:rsidP="00FA3C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года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принято 2 граждан на личном приеме. Действуя в своей компетенции, все обращения были рассмотрены без нарушений установленных сроков, с результатом рассмотрения «разъяснено». Форма ответа устная 2.</w:t>
      </w:r>
    </w:p>
    <w:p w:rsidR="00FA3C14" w:rsidRDefault="00FA3C14" w:rsidP="00FA3C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обращений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3 квартале 2019 года не поступало.</w:t>
      </w:r>
    </w:p>
    <w:p w:rsidR="00FA3C14" w:rsidRDefault="00FA3C14" w:rsidP="00FA3C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Обращений, содержащих информацию о фактах коррупции, не поступало.</w:t>
      </w:r>
    </w:p>
    <w:p w:rsidR="00FA3C14" w:rsidRDefault="00FA3C14" w:rsidP="00FA3C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Повторных обращений в администрацию сельского поселения не поступало.</w:t>
      </w:r>
    </w:p>
    <w:p w:rsidR="00FA3C14" w:rsidRDefault="00FA3C14" w:rsidP="00FA3C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работе с обращениями граждан размещается в общедоступном информационном стенде.</w:t>
      </w:r>
    </w:p>
    <w:p w:rsidR="00FA3C14" w:rsidRDefault="00FA3C14" w:rsidP="00FA3C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сведения о количестве и тематике обращений в отчетном периоде приводятся в приложении 1,2.</w:t>
      </w:r>
    </w:p>
    <w:p w:rsidR="00FA3C14" w:rsidRDefault="00FA3C14" w:rsidP="00FA3C14">
      <w:pPr>
        <w:rPr>
          <w:rFonts w:ascii="Times New Roman" w:hAnsi="Times New Roman" w:cs="Times New Roman"/>
          <w:sz w:val="28"/>
          <w:szCs w:val="28"/>
        </w:rPr>
      </w:pPr>
    </w:p>
    <w:p w:rsidR="00E41740" w:rsidRDefault="00E41740">
      <w:r>
        <w:br w:type="page"/>
      </w:r>
    </w:p>
    <w:p w:rsidR="00E41740" w:rsidRPr="000F5E77" w:rsidRDefault="00E41740" w:rsidP="00E41740">
      <w:pPr>
        <w:spacing w:after="0" w:line="2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41740" w:rsidRPr="000F5E77" w:rsidRDefault="00E41740" w:rsidP="00E41740">
      <w:pPr>
        <w:spacing w:after="0" w:line="2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77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E41740" w:rsidRPr="000F5E77" w:rsidRDefault="00E41740" w:rsidP="00E41740">
      <w:pPr>
        <w:spacing w:after="0" w:line="2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77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за </w:t>
      </w:r>
      <w:r w:rsidRPr="000F5E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F5E77">
        <w:rPr>
          <w:rFonts w:ascii="Times New Roman" w:hAnsi="Times New Roman" w:cs="Times New Roman"/>
          <w:b/>
          <w:sz w:val="28"/>
          <w:szCs w:val="28"/>
        </w:rPr>
        <w:t xml:space="preserve"> квартал 2019 года </w:t>
      </w:r>
    </w:p>
    <w:p w:rsidR="00E41740" w:rsidRPr="000F5E77" w:rsidRDefault="00E41740" w:rsidP="00E41740">
      <w:pPr>
        <w:spacing w:after="0" w:line="292" w:lineRule="auto"/>
        <w:jc w:val="center"/>
        <w:rPr>
          <w:rFonts w:ascii="Times New Roman" w:hAnsi="Times New Roman" w:cs="Times New Roman"/>
          <w:b/>
        </w:rPr>
      </w:pPr>
      <w:r w:rsidRPr="000F5E77">
        <w:rPr>
          <w:rFonts w:ascii="Times New Roman" w:hAnsi="Times New Roman" w:cs="Times New Roman"/>
          <w:b/>
        </w:rPr>
        <w:t>КУТКОВСКОЕ СЕЛЬСКОЕ ПОСЕЛЕНИЕ</w:t>
      </w:r>
    </w:p>
    <w:p w:rsidR="00E41740" w:rsidRPr="000F5E77" w:rsidRDefault="00E41740" w:rsidP="00E41740">
      <w:pPr>
        <w:spacing w:after="0" w:line="292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0F5E7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6170A" wp14:editId="7ABEC2DB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4hTwIAAFgEAAAOAAAAZHJzL2Uyb0RvYy54bWysVEtu2zAQ3RfoHQjuHX1qJbYQOSgku5u0&#10;NZD0ADRJWUQlUiAZy0ZRIM0FcoReoZsu+kHOIN+oQ/qDpN0URbWghhrOmzczjzq/WDc1WnFthJIZ&#10;jk5CjLikigm5zPC769lghJGxRDJSK8kzvOEGX0yePzvv2pTHqlI14xoBiDRp12a4srZNg8DQijfE&#10;nKiWS3CWSjfEwlYvA6ZJB+hNHcRheBp0SrNWK8qNga/FzoknHr8sObVvy9Jwi+oMAzfrV+3XhVuD&#10;yTlJl5q0laB7GuQfWDRESEh6hCqIJehGiz+gGkG1Mqq0J1Q1gSpLQbmvAaqJwt+quapIy30t0BzT&#10;Httk/h8sfbOaayRYhmOMJGlgRP3n7e32vv/Zf9neo+2n/gGW7d32tv/a/+i/9w/9NxS7vnWtSSE8&#10;l3PtKqdredVeKvreIKnyisgl9/yvNy2ARi4ieBLiNqaF7IvutWJwhtxY5Zu4LnXjIKE9aO1ntTnO&#10;iq8tovAxGUdJGCcYUfDFo+Qs8RlIeghutbGvuGqQMzJsrCZiWdlcSQmqUDryqcjq0lhHjaSHAJdZ&#10;qpmoay+OWqIuw+MEcjmPUbVgzuk3ernIa41WxMnLP3sWT45pdSOZB6s4YdO9bYmodzYkr6XDg+KA&#10;zt7a6efDOBxPR9PRcDCMT6eDYVgUg5ezfDg4nUVnSfGiyPMi+uioRcO0Eoxx6dgdtBwN/04r+1u1&#10;U+FRzcc2BE/Rfb+A7OHtSfvpuoHupLFQbDPXh6mDfP3h/VVz9+PxHuzHP4TJLwA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MGWXiF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0F5E77">
        <w:rPr>
          <w:rFonts w:ascii="Times New Roman" w:hAnsi="Times New Roman" w:cs="Times New Roman"/>
          <w:sz w:val="28"/>
          <w:szCs w:val="28"/>
          <w:vertAlign w:val="subscript"/>
        </w:rPr>
        <w:t xml:space="preserve"> (наименование структурного подразделения правительства области  или ИОГВ Воронежской области</w:t>
      </w:r>
      <w:proofErr w:type="gramStart"/>
      <w:r w:rsidRPr="000F5E77">
        <w:rPr>
          <w:rFonts w:ascii="Times New Roman" w:hAnsi="Times New Roman" w:cs="Times New Roman"/>
          <w:sz w:val="28"/>
          <w:szCs w:val="28"/>
          <w:vertAlign w:val="subscript"/>
        </w:rPr>
        <w:t xml:space="preserve"> )</w:t>
      </w:r>
      <w:proofErr w:type="gramEnd"/>
    </w:p>
    <w:p w:rsidR="00E41740" w:rsidRPr="000F5E77" w:rsidRDefault="00E41740" w:rsidP="00E41740">
      <w:pPr>
        <w:spacing w:after="0" w:line="29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1740" w:rsidRPr="000F5E77" w:rsidRDefault="00E41740" w:rsidP="00E41740">
      <w:pPr>
        <w:spacing w:after="0" w:line="29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 Всего поступило письменных обращений и принято</w:t>
      </w:r>
      <w:bookmarkStart w:id="0" w:name="_GoBack"/>
      <w:bookmarkEnd w:id="0"/>
      <w:r w:rsidRPr="000F5E77">
        <w:rPr>
          <w:rFonts w:ascii="Times New Roman" w:hAnsi="Times New Roman" w:cs="Times New Roman"/>
          <w:sz w:val="28"/>
          <w:szCs w:val="28"/>
        </w:rPr>
        <w:t xml:space="preserve"> устных обращений от граждан на личном приеме –2</w:t>
      </w:r>
    </w:p>
    <w:p w:rsidR="00E41740" w:rsidRPr="000F5E77" w:rsidRDefault="00E41740" w:rsidP="00E41740">
      <w:pPr>
        <w:spacing w:after="0" w:line="2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Из них:</w:t>
      </w:r>
    </w:p>
    <w:p w:rsidR="00E41740" w:rsidRPr="000F5E77" w:rsidRDefault="00E41740" w:rsidP="00E41740">
      <w:pPr>
        <w:numPr>
          <w:ilvl w:val="1"/>
          <w:numId w:val="1"/>
        </w:numPr>
        <w:tabs>
          <w:tab w:val="num" w:pos="284"/>
        </w:tabs>
        <w:spacing w:after="0" w:line="29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Письменных обращений, (в том числе поступивших в ходе личного приема) – 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F5E7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F5E77">
        <w:rPr>
          <w:rFonts w:ascii="Times New Roman" w:hAnsi="Times New Roman" w:cs="Times New Roman"/>
          <w:sz w:val="28"/>
          <w:szCs w:val="28"/>
        </w:rPr>
        <w:t>.: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1.1.1. Всего рассмотрено по существу (сумма граф поддержано, меры приняты, разъяснено, не поддержано)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 xml:space="preserve">1.1.2. Всего с результатом рассмотрения «поддержано» </w:t>
      </w:r>
      <w:r w:rsidRPr="000F5E77">
        <w:rPr>
          <w:rFonts w:ascii="Times New Roman" w:hAnsi="Times New Roman" w:cs="Times New Roman"/>
          <w:i/>
          <w:sz w:val="28"/>
          <w:szCs w:val="28"/>
        </w:rPr>
        <w:t xml:space="preserve">(сумма </w:t>
      </w:r>
      <w:proofErr w:type="gramStart"/>
      <w:r w:rsidRPr="000F5E77">
        <w:rPr>
          <w:rFonts w:ascii="Times New Roman" w:hAnsi="Times New Roman" w:cs="Times New Roman"/>
          <w:i/>
          <w:sz w:val="28"/>
          <w:szCs w:val="28"/>
        </w:rPr>
        <w:t>поддержано + меры приняты</w:t>
      </w:r>
      <w:proofErr w:type="gramEnd"/>
      <w:r w:rsidRPr="000F5E77">
        <w:rPr>
          <w:rFonts w:ascii="Times New Roman" w:hAnsi="Times New Roman" w:cs="Times New Roman"/>
          <w:i/>
          <w:sz w:val="28"/>
          <w:szCs w:val="28"/>
        </w:rPr>
        <w:t>)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1.1.2.1. С результатом рассмотрения «поддержано»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1.1.2.2. С результатом рассмотрения «меры приняты» – 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1.1.2.3. Поставлено на дополнительный контроль до принятия мер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1.1.3. С результатом рассмотрения «разъяснено»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1.1.4. С результатом рассмотрения «не поддержано»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из них: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1.1.4.1. Обращение не целесообразно и необоснованно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1.1.4.2. Выявлено бездействие должностных лиц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1.1.5. С результатом рассмотрения «дан ответ автору»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1.1.6. С результатом рассмотрения «оставлено без ответа автору»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1.1.7. Направлено по компетенции в иной орган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1.1.8. Срок рассмотрения продлен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 xml:space="preserve">1.1.9. Проверено </w:t>
      </w:r>
      <w:proofErr w:type="spellStart"/>
      <w:r w:rsidRPr="000F5E77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0F5E77">
        <w:rPr>
          <w:rFonts w:ascii="Times New Roman" w:hAnsi="Times New Roman" w:cs="Times New Roman"/>
          <w:sz w:val="28"/>
          <w:szCs w:val="28"/>
        </w:rPr>
        <w:t xml:space="preserve">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1.1.10. Проверено с выездом на место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1.1.11. Рассмотрено с участием заявителя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1.1.13. Количество обращений, по которым осуществлена «обратная связь»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1.2.1. Письменных – 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1.2.2. Устных –2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1.2.3. Принято в режиме ВКС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0F5E77">
        <w:rPr>
          <w:rFonts w:ascii="Times New Roman" w:hAnsi="Times New Roman" w:cs="Times New Roman"/>
          <w:i/>
          <w:sz w:val="28"/>
          <w:szCs w:val="28"/>
        </w:rPr>
        <w:t xml:space="preserve">(сумма </w:t>
      </w:r>
      <w:proofErr w:type="gramStart"/>
      <w:r w:rsidRPr="000F5E77">
        <w:rPr>
          <w:rFonts w:ascii="Times New Roman" w:hAnsi="Times New Roman" w:cs="Times New Roman"/>
          <w:i/>
          <w:sz w:val="28"/>
          <w:szCs w:val="28"/>
        </w:rPr>
        <w:t>поддержано + меры приняты</w:t>
      </w:r>
      <w:proofErr w:type="gramEnd"/>
      <w:r w:rsidRPr="000F5E77">
        <w:rPr>
          <w:rFonts w:ascii="Times New Roman" w:hAnsi="Times New Roman" w:cs="Times New Roman"/>
          <w:i/>
          <w:sz w:val="28"/>
          <w:szCs w:val="28"/>
        </w:rPr>
        <w:t>)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1.2.4.1. С результатом рассмотрения «поддержано»-0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1.2.4.2. С результатом рассмотрения «меры приняты» – 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1.2.5. С результатом рассмотрения «разъяснено» – 2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1.2.6. С результатом рассмотрения «не поддержано»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1.2.7. С результатом рассмотрения «дан ответ автору»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1.6. Количество повторных обращений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E41740" w:rsidRPr="000F5E77" w:rsidRDefault="00E41740" w:rsidP="00E41740">
      <w:pPr>
        <w:spacing w:after="0" w:line="297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1.7.1. рассмотрено –0</w:t>
      </w:r>
    </w:p>
    <w:p w:rsidR="00E41740" w:rsidRPr="000F5E77" w:rsidRDefault="00E41740" w:rsidP="00E41740">
      <w:pPr>
        <w:spacing w:after="0" w:line="297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E41740" w:rsidRPr="000F5E77" w:rsidRDefault="00E41740" w:rsidP="00E41740">
      <w:pPr>
        <w:spacing w:after="0" w:line="297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1.7.3. факты подтвердились – 0</w:t>
      </w:r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1.8. </w:t>
      </w:r>
      <w:proofErr w:type="gramStart"/>
      <w:r w:rsidRPr="000F5E77">
        <w:rPr>
          <w:rFonts w:ascii="Times New Roman" w:hAnsi="Times New Roman" w:cs="Times New Roman"/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 w:rsidRPr="000F5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E77">
        <w:rPr>
          <w:rFonts w:ascii="Times New Roman" w:hAnsi="Times New Roman" w:cs="Times New Roman"/>
          <w:sz w:val="28"/>
          <w:szCs w:val="28"/>
        </w:rPr>
        <w:t>Ф.И.О. должностного лица, проступок, меры воздействия) –0</w:t>
      </w:r>
      <w:proofErr w:type="gramEnd"/>
    </w:p>
    <w:p w:rsidR="00E41740" w:rsidRPr="000F5E77" w:rsidRDefault="00E41740" w:rsidP="00E41740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7871F0" w:rsidRDefault="007871F0"/>
    <w:sectPr w:rsidR="007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CF"/>
    <w:rsid w:val="004606AE"/>
    <w:rsid w:val="00555FCF"/>
    <w:rsid w:val="007871F0"/>
    <w:rsid w:val="00E338CE"/>
    <w:rsid w:val="00E41740"/>
    <w:rsid w:val="00FA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2019-09-26T04:56:00Z</dcterms:created>
  <dcterms:modified xsi:type="dcterms:W3CDTF">2019-11-15T09:40:00Z</dcterms:modified>
</cp:coreProperties>
</file>