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76" w:rsidRDefault="00076AE8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AE8">
        <w:rPr>
          <w:rFonts w:ascii="Times New Roman" w:hAnsi="Times New Roman" w:cs="Times New Roman"/>
          <w:sz w:val="28"/>
          <w:szCs w:val="28"/>
        </w:rPr>
        <w:t>Рассмотрение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личный прием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в соответствии с Конституцией Российской Федерации, Федеральным законом от 02.05.2006 г. № 59-ФЗ «порядке рассмотрения обращений граждан Российской Федерации», Федеральным законом от 06.10.2003 г. №131 «О</w:t>
      </w:r>
      <w:r w:rsidR="009A50E5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Федерации».</w:t>
      </w:r>
    </w:p>
    <w:p w:rsidR="009A50E5" w:rsidRDefault="000F5E77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9A5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0E5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9A50E5">
        <w:rPr>
          <w:rFonts w:ascii="Times New Roman" w:hAnsi="Times New Roman" w:cs="Times New Roman"/>
          <w:sz w:val="28"/>
          <w:szCs w:val="28"/>
        </w:rPr>
        <w:t xml:space="preserve"> 2019 года администрацией </w:t>
      </w:r>
      <w:proofErr w:type="spellStart"/>
      <w:r w:rsidR="009A50E5">
        <w:rPr>
          <w:rFonts w:ascii="Times New Roman" w:hAnsi="Times New Roman" w:cs="Times New Roman"/>
          <w:sz w:val="28"/>
          <w:szCs w:val="28"/>
        </w:rPr>
        <w:t>Кутковско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2</w:t>
      </w:r>
      <w:r w:rsidR="009A50E5">
        <w:rPr>
          <w:rFonts w:ascii="Times New Roman" w:hAnsi="Times New Roman" w:cs="Times New Roman"/>
          <w:sz w:val="28"/>
          <w:szCs w:val="28"/>
        </w:rPr>
        <w:t xml:space="preserve"> граждан на личном приеме. Действуя в своей компетенции, все обращения были рассмотрены без нарушений установленных сроков, с результатом рассмотрения «ра</w:t>
      </w:r>
      <w:r>
        <w:rPr>
          <w:rFonts w:ascii="Times New Roman" w:hAnsi="Times New Roman" w:cs="Times New Roman"/>
          <w:sz w:val="28"/>
          <w:szCs w:val="28"/>
        </w:rPr>
        <w:t>зъяснено». Форма ответа устная 2</w:t>
      </w:r>
      <w:r w:rsidR="009A50E5">
        <w:rPr>
          <w:rFonts w:ascii="Times New Roman" w:hAnsi="Times New Roman" w:cs="Times New Roman"/>
          <w:sz w:val="28"/>
          <w:szCs w:val="28"/>
        </w:rPr>
        <w:t>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</w:t>
      </w:r>
      <w:r w:rsidR="000F5E77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0F5E77">
        <w:rPr>
          <w:rFonts w:ascii="Times New Roman" w:hAnsi="Times New Roman" w:cs="Times New Roman"/>
          <w:sz w:val="28"/>
          <w:szCs w:val="28"/>
        </w:rPr>
        <w:t xml:space="preserve"> сельского поселения в 2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 не поступало.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Обращений, содержащих информацию о фактах коррупции, не поступало.</w:t>
      </w:r>
    </w:p>
    <w:p w:rsidR="009A50E5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Повторных обращений в администрацию сельского поселения не поступало.</w:t>
      </w:r>
    </w:p>
    <w:p w:rsidR="00C076AC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работе с обращениями граждан размещается в общедоступном информационном стенде.</w:t>
      </w:r>
    </w:p>
    <w:p w:rsidR="000F5E77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сведения о количестве и тематике обращений в отчетном периоде приводятся в приложении 1,2.</w:t>
      </w:r>
    </w:p>
    <w:p w:rsidR="000F5E77" w:rsidRDefault="000F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5E77" w:rsidRPr="000F5E77" w:rsidRDefault="000F5E77" w:rsidP="000F5E77">
      <w:pPr>
        <w:spacing w:after="0" w:line="2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F5E77" w:rsidRPr="000F5E77" w:rsidRDefault="000F5E77" w:rsidP="000F5E77">
      <w:pPr>
        <w:spacing w:after="0" w:line="2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77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0F5E77" w:rsidRPr="000F5E77" w:rsidRDefault="000F5E77" w:rsidP="000F5E77">
      <w:pPr>
        <w:spacing w:after="0" w:line="2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77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Pr="000F5E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5E77">
        <w:rPr>
          <w:rFonts w:ascii="Times New Roman" w:hAnsi="Times New Roman" w:cs="Times New Roman"/>
          <w:b/>
          <w:sz w:val="28"/>
          <w:szCs w:val="28"/>
        </w:rPr>
        <w:t xml:space="preserve"> квартал 2019 года </w:t>
      </w:r>
    </w:p>
    <w:p w:rsidR="000F5E77" w:rsidRPr="000F5E77" w:rsidRDefault="000F5E77" w:rsidP="000F5E77">
      <w:pPr>
        <w:spacing w:after="0" w:line="292" w:lineRule="auto"/>
        <w:jc w:val="center"/>
        <w:rPr>
          <w:rFonts w:ascii="Times New Roman" w:hAnsi="Times New Roman" w:cs="Times New Roman"/>
          <w:b/>
        </w:rPr>
      </w:pPr>
      <w:r w:rsidRPr="000F5E77">
        <w:rPr>
          <w:rFonts w:ascii="Times New Roman" w:hAnsi="Times New Roman" w:cs="Times New Roman"/>
          <w:b/>
        </w:rPr>
        <w:t>КУТКОВСКОЕ СЕЛЬСКОЕ ПОСЕЛЕНИЕ</w:t>
      </w:r>
    </w:p>
    <w:p w:rsidR="000F5E77" w:rsidRPr="000F5E77" w:rsidRDefault="000F5E77" w:rsidP="000F5E77">
      <w:pPr>
        <w:spacing w:after="0" w:line="292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F5E7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11C5D" wp14:editId="3A49EB96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5pt;margin-top:3.8pt;width:465.7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MGWXiF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0F5E77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 w:rsidRPr="000F5E77">
        <w:rPr>
          <w:rFonts w:ascii="Times New Roman" w:hAnsi="Times New Roman" w:cs="Times New Roman"/>
          <w:sz w:val="28"/>
          <w:szCs w:val="28"/>
          <w:vertAlign w:val="subscript"/>
        </w:rPr>
        <w:t xml:space="preserve"> )</w:t>
      </w:r>
      <w:proofErr w:type="gramEnd"/>
    </w:p>
    <w:p w:rsidR="000F5E77" w:rsidRPr="000F5E77" w:rsidRDefault="000F5E77" w:rsidP="000F5E77">
      <w:pPr>
        <w:spacing w:after="0" w:line="29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5E77" w:rsidRPr="000F5E77" w:rsidRDefault="000F5E77" w:rsidP="000F5E77">
      <w:pPr>
        <w:spacing w:after="0" w:line="29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 Всего поступило письменных обращений и принято устных обращений от граждан на личном приеме –2</w:t>
      </w:r>
    </w:p>
    <w:p w:rsidR="000F5E77" w:rsidRPr="000F5E77" w:rsidRDefault="000F5E77" w:rsidP="000F5E77">
      <w:pPr>
        <w:spacing w:after="0" w:line="2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Из них:</w:t>
      </w:r>
    </w:p>
    <w:p w:rsidR="000F5E77" w:rsidRPr="000F5E77" w:rsidRDefault="000F5E77" w:rsidP="000F5E77">
      <w:pPr>
        <w:numPr>
          <w:ilvl w:val="1"/>
          <w:numId w:val="1"/>
        </w:numPr>
        <w:tabs>
          <w:tab w:val="num" w:pos="284"/>
        </w:tabs>
        <w:spacing w:after="0" w:line="29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Письменных обращений, (в том числе поступивших в ходе личного приема) – 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F5E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F5E77">
        <w:rPr>
          <w:rFonts w:ascii="Times New Roman" w:hAnsi="Times New Roman" w:cs="Times New Roman"/>
          <w:sz w:val="28"/>
          <w:szCs w:val="28"/>
        </w:rPr>
        <w:t>.: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1.1.1. Всего рассмотрено по существу (сумма граф поддержано, меры приняты, разъяснено, не поддержано)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 xml:space="preserve">1.1.2. Всего с результатом рассмотрения «поддержано» </w:t>
      </w:r>
      <w:r w:rsidRPr="000F5E77">
        <w:rPr>
          <w:rFonts w:ascii="Times New Roman" w:hAnsi="Times New Roman" w:cs="Times New Roman"/>
          <w:i/>
          <w:sz w:val="28"/>
          <w:szCs w:val="28"/>
        </w:rPr>
        <w:t xml:space="preserve">(сумма </w:t>
      </w:r>
      <w:proofErr w:type="gramStart"/>
      <w:r w:rsidRPr="000F5E77">
        <w:rPr>
          <w:rFonts w:ascii="Times New Roman" w:hAnsi="Times New Roman" w:cs="Times New Roman"/>
          <w:i/>
          <w:sz w:val="28"/>
          <w:szCs w:val="28"/>
        </w:rPr>
        <w:t>поддержано + меры приняты</w:t>
      </w:r>
      <w:proofErr w:type="gramEnd"/>
      <w:r w:rsidRPr="000F5E77">
        <w:rPr>
          <w:rFonts w:ascii="Times New Roman" w:hAnsi="Times New Roman" w:cs="Times New Roman"/>
          <w:i/>
          <w:sz w:val="28"/>
          <w:szCs w:val="28"/>
        </w:rPr>
        <w:t>)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1.1.2.1. С результатом рассмотрения «поддержано»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1.1.2.2. С результатом рассмотрения «меры приняты» – 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1.1.2.3. Поставлено на дополнительный контроль до принятия мер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1.1.3. С результатом рассмотрения «разъяснено»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1.1.4. С результатом рассмотрения «не поддержано»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из них: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1.1.4.1. Обращение не целесообразно и необоснованно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1.1.4.2. Выявлено бездействие должностных лиц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1.1.5. С результатом рассмотрения «дан ответ автору»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1.1.6. С результатом рассмотрения «оставлено без ответа автору»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1.1.7. Направлено по компетенции в иной орган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1.1.8. Срок рассмотрения продлен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 xml:space="preserve">1.1.9. Проверено </w:t>
      </w:r>
      <w:proofErr w:type="spellStart"/>
      <w:r w:rsidRPr="000F5E77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0F5E77">
        <w:rPr>
          <w:rFonts w:ascii="Times New Roman" w:hAnsi="Times New Roman" w:cs="Times New Roman"/>
          <w:sz w:val="28"/>
          <w:szCs w:val="28"/>
        </w:rPr>
        <w:t xml:space="preserve">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1.1.10. Проверено с выездом на место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1.1.11. Рассмотрено с участием заявителя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1.1.13. Количество обращений, по которым осуществлена «обратная связь»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1.2.1. Письменных – 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1.2.2. Устных –2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1.2.3. Принято в режиме ВКС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0F5E77">
        <w:rPr>
          <w:rFonts w:ascii="Times New Roman" w:hAnsi="Times New Roman" w:cs="Times New Roman"/>
          <w:i/>
          <w:sz w:val="28"/>
          <w:szCs w:val="28"/>
        </w:rPr>
        <w:t xml:space="preserve">(сумма </w:t>
      </w:r>
      <w:proofErr w:type="gramStart"/>
      <w:r w:rsidRPr="000F5E77">
        <w:rPr>
          <w:rFonts w:ascii="Times New Roman" w:hAnsi="Times New Roman" w:cs="Times New Roman"/>
          <w:i/>
          <w:sz w:val="28"/>
          <w:szCs w:val="28"/>
        </w:rPr>
        <w:t>поддержано + меры приняты</w:t>
      </w:r>
      <w:proofErr w:type="gramEnd"/>
      <w:r w:rsidRPr="000F5E77">
        <w:rPr>
          <w:rFonts w:ascii="Times New Roman" w:hAnsi="Times New Roman" w:cs="Times New Roman"/>
          <w:i/>
          <w:sz w:val="28"/>
          <w:szCs w:val="28"/>
        </w:rPr>
        <w:t>)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1.2.4.1. С результатом рассмотрения «поддержано»-0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1.2.4.2. С результатом рассмотрения «меры приняты» – 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1.2.5. С результатом рассмотрения «разъяснено» – 2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1.2.6. С результатом рассмотрения «не поддержано»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1.2.7. С результатом рассмотрения «дан ответ автору»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1.6. Количество повторных обращений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0F5E77" w:rsidRPr="000F5E77" w:rsidRDefault="000F5E77" w:rsidP="000F5E77">
      <w:pPr>
        <w:spacing w:after="0" w:line="297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1.7.1. рассмотрено –0</w:t>
      </w:r>
    </w:p>
    <w:p w:rsidR="000F5E77" w:rsidRPr="000F5E77" w:rsidRDefault="000F5E77" w:rsidP="000F5E77">
      <w:pPr>
        <w:spacing w:after="0" w:line="297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0F5E77" w:rsidRPr="000F5E77" w:rsidRDefault="000F5E77" w:rsidP="000F5E77">
      <w:pPr>
        <w:spacing w:after="0" w:line="297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1.7.3. факты подтвердились – 0</w:t>
      </w:r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1.8. </w:t>
      </w:r>
      <w:proofErr w:type="gramStart"/>
      <w:r w:rsidRPr="000F5E77">
        <w:rPr>
          <w:rFonts w:ascii="Times New Roman" w:hAnsi="Times New Roman" w:cs="Times New Roman"/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 w:rsidRPr="000F5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E77">
        <w:rPr>
          <w:rFonts w:ascii="Times New Roman" w:hAnsi="Times New Roman" w:cs="Times New Roman"/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0F5E77" w:rsidRPr="000F5E77" w:rsidRDefault="000F5E77" w:rsidP="000F5E77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77">
        <w:rPr>
          <w:rFonts w:ascii="Times New Roman" w:hAnsi="Times New Roman" w:cs="Times New Roman"/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076AC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0E5" w:rsidRPr="00076AE8" w:rsidRDefault="009A5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0E5" w:rsidRPr="0007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B0"/>
    <w:rsid w:val="00076AE8"/>
    <w:rsid w:val="000F5E77"/>
    <w:rsid w:val="001640B0"/>
    <w:rsid w:val="00277D76"/>
    <w:rsid w:val="004606AE"/>
    <w:rsid w:val="009A50E5"/>
    <w:rsid w:val="00C076AC"/>
    <w:rsid w:val="00C171EE"/>
    <w:rsid w:val="00E338CE"/>
    <w:rsid w:val="00F2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2019-07-03T10:05:00Z</dcterms:created>
  <dcterms:modified xsi:type="dcterms:W3CDTF">2019-11-15T09:39:00Z</dcterms:modified>
</cp:coreProperties>
</file>