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E6A" w:rsidRPr="00265E6A" w:rsidRDefault="00265E6A" w:rsidP="00265E6A">
      <w:pPr>
        <w:spacing w:after="0" w:line="240" w:lineRule="auto"/>
        <w:jc w:val="center"/>
        <w:rPr>
          <w:rFonts w:ascii="Times New Roman" w:eastAsia="Times New Roman" w:hAnsi="Times New Roman" w:cs="Times New Roman"/>
          <w:sz w:val="24"/>
          <w:szCs w:val="24"/>
          <w:lang w:eastAsia="ru-RU"/>
        </w:rPr>
      </w:pPr>
      <w:r w:rsidRPr="00265E6A">
        <w:rPr>
          <w:rFonts w:ascii="Times New Roman" w:eastAsia="Times New Roman" w:hAnsi="Times New Roman" w:cs="Times New Roman"/>
          <w:b/>
          <w:bCs/>
          <w:sz w:val="24"/>
          <w:szCs w:val="24"/>
          <w:lang w:eastAsia="ru-RU"/>
        </w:rPr>
        <w:t>СОВЕТ НАРОДНЫХ ДЕПУТАТОВ</w:t>
      </w:r>
    </w:p>
    <w:p w:rsidR="00265E6A" w:rsidRPr="00265E6A" w:rsidRDefault="00265E6A" w:rsidP="00265E6A">
      <w:pPr>
        <w:spacing w:after="0" w:line="240" w:lineRule="auto"/>
        <w:jc w:val="center"/>
        <w:rPr>
          <w:rFonts w:ascii="Times New Roman" w:eastAsia="Times New Roman" w:hAnsi="Times New Roman" w:cs="Times New Roman"/>
          <w:sz w:val="24"/>
          <w:szCs w:val="24"/>
          <w:lang w:eastAsia="ru-RU"/>
        </w:rPr>
      </w:pPr>
      <w:r w:rsidRPr="00265E6A">
        <w:rPr>
          <w:rFonts w:ascii="Times New Roman" w:eastAsia="Times New Roman" w:hAnsi="Times New Roman" w:cs="Times New Roman"/>
          <w:b/>
          <w:bCs/>
          <w:sz w:val="24"/>
          <w:szCs w:val="24"/>
          <w:lang w:eastAsia="ru-RU"/>
        </w:rPr>
        <w:t>КУТКОВСКОГО СЕЛЬСКОГО ПОСЕЛЕНИЯ</w:t>
      </w:r>
    </w:p>
    <w:p w:rsidR="00265E6A" w:rsidRPr="00265E6A" w:rsidRDefault="00265E6A" w:rsidP="00265E6A">
      <w:pPr>
        <w:spacing w:after="0" w:line="240" w:lineRule="auto"/>
        <w:jc w:val="center"/>
        <w:rPr>
          <w:rFonts w:ascii="Times New Roman" w:eastAsia="Times New Roman" w:hAnsi="Times New Roman" w:cs="Times New Roman"/>
          <w:sz w:val="24"/>
          <w:szCs w:val="24"/>
          <w:lang w:eastAsia="ru-RU"/>
        </w:rPr>
      </w:pPr>
      <w:r w:rsidRPr="00265E6A">
        <w:rPr>
          <w:rFonts w:ascii="Times New Roman" w:eastAsia="Times New Roman" w:hAnsi="Times New Roman" w:cs="Times New Roman"/>
          <w:b/>
          <w:bCs/>
          <w:sz w:val="24"/>
          <w:szCs w:val="24"/>
          <w:lang w:eastAsia="ru-RU"/>
        </w:rPr>
        <w:t>ГРИБАНОВСКОГО МУНИЦИПАЛЬНОГО РАЙОНА</w:t>
      </w:r>
    </w:p>
    <w:p w:rsidR="00265E6A" w:rsidRPr="00265E6A" w:rsidRDefault="00265E6A" w:rsidP="00265E6A">
      <w:pPr>
        <w:spacing w:after="0" w:line="240" w:lineRule="auto"/>
        <w:jc w:val="center"/>
        <w:rPr>
          <w:rFonts w:ascii="Times New Roman" w:eastAsia="Times New Roman" w:hAnsi="Times New Roman" w:cs="Times New Roman"/>
          <w:sz w:val="24"/>
          <w:szCs w:val="24"/>
          <w:lang w:eastAsia="ru-RU"/>
        </w:rPr>
      </w:pPr>
      <w:r w:rsidRPr="00265E6A">
        <w:rPr>
          <w:rFonts w:ascii="Times New Roman" w:eastAsia="Times New Roman" w:hAnsi="Times New Roman" w:cs="Times New Roman"/>
          <w:b/>
          <w:bCs/>
          <w:sz w:val="24"/>
          <w:szCs w:val="24"/>
          <w:lang w:eastAsia="ru-RU"/>
        </w:rPr>
        <w:t>ВОРОНЕЖСКОЙ ОБЛАСТИ</w:t>
      </w:r>
    </w:p>
    <w:p w:rsidR="00265E6A" w:rsidRPr="00265E6A" w:rsidRDefault="00265E6A" w:rsidP="00265E6A">
      <w:pPr>
        <w:spacing w:after="0" w:line="240" w:lineRule="auto"/>
        <w:jc w:val="center"/>
        <w:rPr>
          <w:rFonts w:ascii="Times New Roman" w:eastAsia="Times New Roman" w:hAnsi="Times New Roman" w:cs="Times New Roman"/>
          <w:sz w:val="24"/>
          <w:szCs w:val="24"/>
          <w:lang w:eastAsia="ru-RU"/>
        </w:rPr>
      </w:pPr>
    </w:p>
    <w:p w:rsidR="00265E6A" w:rsidRPr="00265E6A" w:rsidRDefault="00265E6A" w:rsidP="00265E6A">
      <w:pPr>
        <w:spacing w:after="0" w:line="240" w:lineRule="auto"/>
        <w:jc w:val="center"/>
        <w:rPr>
          <w:rFonts w:ascii="Times New Roman" w:eastAsia="Times New Roman" w:hAnsi="Times New Roman" w:cs="Times New Roman"/>
          <w:sz w:val="24"/>
          <w:szCs w:val="24"/>
          <w:lang w:eastAsia="ru-RU"/>
        </w:rPr>
      </w:pPr>
      <w:r w:rsidRPr="00265E6A">
        <w:rPr>
          <w:rFonts w:ascii="Times New Roman" w:eastAsia="Times New Roman" w:hAnsi="Times New Roman" w:cs="Times New Roman"/>
          <w:b/>
          <w:bCs/>
          <w:sz w:val="24"/>
          <w:szCs w:val="24"/>
          <w:lang w:eastAsia="ru-RU"/>
        </w:rPr>
        <w:t>РЕШЕНИЕ</w:t>
      </w:r>
    </w:p>
    <w:p w:rsidR="00265E6A" w:rsidRPr="00265E6A" w:rsidRDefault="00265E6A" w:rsidP="00265E6A">
      <w:pPr>
        <w:spacing w:after="0" w:line="240" w:lineRule="auto"/>
        <w:rPr>
          <w:rFonts w:ascii="Times New Roman" w:eastAsia="Times New Roman" w:hAnsi="Times New Roman" w:cs="Times New Roman"/>
          <w:sz w:val="24"/>
          <w:szCs w:val="24"/>
          <w:lang w:eastAsia="ru-RU"/>
        </w:rPr>
      </w:pPr>
      <w:r w:rsidRPr="00265E6A">
        <w:rPr>
          <w:rFonts w:ascii="Times New Roman" w:eastAsia="Times New Roman" w:hAnsi="Times New Roman" w:cs="Times New Roman"/>
          <w:sz w:val="24"/>
          <w:szCs w:val="24"/>
          <w:lang w:eastAsia="ru-RU"/>
        </w:rPr>
        <w:br/>
        <w:t xml:space="preserve">Об утверждении Положения о публичных слушаниях в Кутковском сельском поселении Грибановского муниципального района </w:t>
      </w:r>
      <w:r w:rsidRPr="00265E6A">
        <w:rPr>
          <w:rFonts w:ascii="Times New Roman" w:eastAsia="Times New Roman" w:hAnsi="Times New Roman" w:cs="Times New Roman"/>
          <w:sz w:val="24"/>
          <w:szCs w:val="24"/>
          <w:lang w:eastAsia="ru-RU"/>
        </w:rPr>
        <w:br/>
      </w:r>
      <w:r w:rsidRPr="00265E6A">
        <w:rPr>
          <w:rFonts w:ascii="Times New Roman" w:eastAsia="Times New Roman" w:hAnsi="Times New Roman" w:cs="Times New Roman"/>
          <w:sz w:val="24"/>
          <w:szCs w:val="24"/>
          <w:lang w:eastAsia="ru-RU"/>
        </w:rPr>
        <w:br/>
        <w:t xml:space="preserve">В целях повышения роли населения в решении вопросов местного значения, на основании ст.20 Устава Кутковского сельского поселения, Совет народных депутатов </w:t>
      </w:r>
    </w:p>
    <w:p w:rsidR="00265E6A" w:rsidRPr="00265E6A" w:rsidRDefault="00265E6A" w:rsidP="00265E6A">
      <w:pPr>
        <w:spacing w:after="240" w:line="240" w:lineRule="auto"/>
        <w:rPr>
          <w:rFonts w:ascii="Times New Roman" w:eastAsia="Times New Roman" w:hAnsi="Times New Roman" w:cs="Times New Roman"/>
          <w:sz w:val="24"/>
          <w:szCs w:val="24"/>
          <w:lang w:eastAsia="ru-RU"/>
        </w:rPr>
      </w:pPr>
      <w:r w:rsidRPr="00265E6A">
        <w:rPr>
          <w:rFonts w:ascii="Times New Roman" w:eastAsia="Times New Roman" w:hAnsi="Times New Roman" w:cs="Times New Roman"/>
          <w:sz w:val="24"/>
          <w:szCs w:val="24"/>
          <w:lang w:eastAsia="ru-RU"/>
        </w:rPr>
        <w:br/>
        <w:t xml:space="preserve">РЕШИЛ: </w:t>
      </w:r>
      <w:r w:rsidRPr="00265E6A">
        <w:rPr>
          <w:rFonts w:ascii="Times New Roman" w:eastAsia="Times New Roman" w:hAnsi="Times New Roman" w:cs="Times New Roman"/>
          <w:sz w:val="24"/>
          <w:szCs w:val="24"/>
          <w:lang w:eastAsia="ru-RU"/>
        </w:rPr>
        <w:br/>
      </w:r>
      <w:r w:rsidRPr="00265E6A">
        <w:rPr>
          <w:rFonts w:ascii="Times New Roman" w:eastAsia="Times New Roman" w:hAnsi="Times New Roman" w:cs="Times New Roman"/>
          <w:sz w:val="24"/>
          <w:szCs w:val="24"/>
          <w:lang w:eastAsia="ru-RU"/>
        </w:rPr>
        <w:br/>
        <w:t xml:space="preserve">1. Утвердить Положение о публичных слушаниях в Кутковском сельском поселении Грибановского муниципального района (прилагается). </w:t>
      </w:r>
      <w:r w:rsidRPr="00265E6A">
        <w:rPr>
          <w:rFonts w:ascii="Times New Roman" w:eastAsia="Times New Roman" w:hAnsi="Times New Roman" w:cs="Times New Roman"/>
          <w:sz w:val="24"/>
          <w:szCs w:val="24"/>
          <w:lang w:eastAsia="ru-RU"/>
        </w:rPr>
        <w:br/>
      </w:r>
      <w:r w:rsidRPr="00265E6A">
        <w:rPr>
          <w:rFonts w:ascii="Times New Roman" w:eastAsia="Times New Roman" w:hAnsi="Times New Roman" w:cs="Times New Roman"/>
          <w:sz w:val="24"/>
          <w:szCs w:val="24"/>
          <w:lang w:eastAsia="ru-RU"/>
        </w:rPr>
        <w:br/>
        <w:t xml:space="preserve">Глава сельского поселения В.И.Бодренко </w:t>
      </w:r>
      <w:r w:rsidRPr="00265E6A">
        <w:rPr>
          <w:rFonts w:ascii="Times New Roman" w:eastAsia="Times New Roman" w:hAnsi="Times New Roman" w:cs="Times New Roman"/>
          <w:sz w:val="24"/>
          <w:szCs w:val="24"/>
          <w:lang w:eastAsia="ru-RU"/>
        </w:rPr>
        <w:br/>
      </w:r>
      <w:r w:rsidRPr="00265E6A">
        <w:rPr>
          <w:rFonts w:ascii="Times New Roman" w:eastAsia="Times New Roman" w:hAnsi="Times New Roman" w:cs="Times New Roman"/>
          <w:sz w:val="24"/>
          <w:szCs w:val="24"/>
          <w:lang w:eastAsia="ru-RU"/>
        </w:rPr>
        <w:br/>
      </w:r>
      <w:r w:rsidRPr="00265E6A">
        <w:rPr>
          <w:rFonts w:ascii="Times New Roman" w:eastAsia="Times New Roman" w:hAnsi="Times New Roman" w:cs="Times New Roman"/>
          <w:sz w:val="24"/>
          <w:szCs w:val="24"/>
          <w:lang w:eastAsia="ru-RU"/>
        </w:rPr>
        <w:br/>
        <w:t xml:space="preserve">от 09.12.2005 г. № 28 </w:t>
      </w:r>
      <w:r w:rsidRPr="00265E6A">
        <w:rPr>
          <w:rFonts w:ascii="Times New Roman" w:eastAsia="Times New Roman" w:hAnsi="Times New Roman" w:cs="Times New Roman"/>
          <w:sz w:val="24"/>
          <w:szCs w:val="24"/>
          <w:lang w:eastAsia="ru-RU"/>
        </w:rPr>
        <w:br/>
        <w:t xml:space="preserve">с.Кутки </w:t>
      </w:r>
      <w:r w:rsidRPr="00265E6A">
        <w:rPr>
          <w:rFonts w:ascii="Times New Roman" w:eastAsia="Times New Roman" w:hAnsi="Times New Roman" w:cs="Times New Roman"/>
          <w:sz w:val="24"/>
          <w:szCs w:val="24"/>
          <w:lang w:eastAsia="ru-RU"/>
        </w:rPr>
        <w:br/>
      </w:r>
      <w:r w:rsidRPr="00265E6A">
        <w:rPr>
          <w:rFonts w:ascii="Times New Roman" w:eastAsia="Times New Roman" w:hAnsi="Times New Roman" w:cs="Times New Roman"/>
          <w:sz w:val="24"/>
          <w:szCs w:val="24"/>
          <w:lang w:eastAsia="ru-RU"/>
        </w:rPr>
        <w:br/>
        <w:t xml:space="preserve">Утверждено решением </w:t>
      </w:r>
      <w:r w:rsidRPr="00265E6A">
        <w:rPr>
          <w:rFonts w:ascii="Times New Roman" w:eastAsia="Times New Roman" w:hAnsi="Times New Roman" w:cs="Times New Roman"/>
          <w:sz w:val="24"/>
          <w:szCs w:val="24"/>
          <w:lang w:eastAsia="ru-RU"/>
        </w:rPr>
        <w:br/>
        <w:t xml:space="preserve">Совета народных депутатов </w:t>
      </w:r>
      <w:r w:rsidRPr="00265E6A">
        <w:rPr>
          <w:rFonts w:ascii="Times New Roman" w:eastAsia="Times New Roman" w:hAnsi="Times New Roman" w:cs="Times New Roman"/>
          <w:sz w:val="24"/>
          <w:szCs w:val="24"/>
          <w:lang w:eastAsia="ru-RU"/>
        </w:rPr>
        <w:br/>
        <w:t xml:space="preserve">Кутковского сельского поселения </w:t>
      </w:r>
      <w:r w:rsidRPr="00265E6A">
        <w:rPr>
          <w:rFonts w:ascii="Times New Roman" w:eastAsia="Times New Roman" w:hAnsi="Times New Roman" w:cs="Times New Roman"/>
          <w:sz w:val="24"/>
          <w:szCs w:val="24"/>
          <w:lang w:eastAsia="ru-RU"/>
        </w:rPr>
        <w:br/>
        <w:t xml:space="preserve">от 09.12.2005 г. № 28 </w:t>
      </w:r>
      <w:r w:rsidRPr="00265E6A">
        <w:rPr>
          <w:rFonts w:ascii="Times New Roman" w:eastAsia="Times New Roman" w:hAnsi="Times New Roman" w:cs="Times New Roman"/>
          <w:sz w:val="24"/>
          <w:szCs w:val="24"/>
          <w:lang w:eastAsia="ru-RU"/>
        </w:rPr>
        <w:br/>
      </w:r>
      <w:r w:rsidRPr="00265E6A">
        <w:rPr>
          <w:rFonts w:ascii="Times New Roman" w:eastAsia="Times New Roman" w:hAnsi="Times New Roman" w:cs="Times New Roman"/>
          <w:sz w:val="24"/>
          <w:szCs w:val="24"/>
          <w:lang w:eastAsia="ru-RU"/>
        </w:rPr>
        <w:br/>
      </w:r>
      <w:r w:rsidRPr="00265E6A">
        <w:rPr>
          <w:rFonts w:ascii="Times New Roman" w:eastAsia="Times New Roman" w:hAnsi="Times New Roman" w:cs="Times New Roman"/>
          <w:sz w:val="24"/>
          <w:szCs w:val="24"/>
          <w:lang w:eastAsia="ru-RU"/>
        </w:rPr>
        <w:br/>
        <w:t xml:space="preserve">ПОЛОЖЕНИЕ </w:t>
      </w:r>
      <w:r w:rsidRPr="00265E6A">
        <w:rPr>
          <w:rFonts w:ascii="Times New Roman" w:eastAsia="Times New Roman" w:hAnsi="Times New Roman" w:cs="Times New Roman"/>
          <w:sz w:val="24"/>
          <w:szCs w:val="24"/>
          <w:lang w:eastAsia="ru-RU"/>
        </w:rPr>
        <w:br/>
        <w:t xml:space="preserve">о публичных слушаниях в Кутковском сельском поселении </w:t>
      </w:r>
      <w:r w:rsidRPr="00265E6A">
        <w:rPr>
          <w:rFonts w:ascii="Times New Roman" w:eastAsia="Times New Roman" w:hAnsi="Times New Roman" w:cs="Times New Roman"/>
          <w:sz w:val="24"/>
          <w:szCs w:val="24"/>
          <w:lang w:eastAsia="ru-RU"/>
        </w:rPr>
        <w:br/>
        <w:t xml:space="preserve">Грибановского муниципального района </w:t>
      </w:r>
      <w:r w:rsidRPr="00265E6A">
        <w:rPr>
          <w:rFonts w:ascii="Times New Roman" w:eastAsia="Times New Roman" w:hAnsi="Times New Roman" w:cs="Times New Roman"/>
          <w:sz w:val="24"/>
          <w:szCs w:val="24"/>
          <w:lang w:eastAsia="ru-RU"/>
        </w:rPr>
        <w:br/>
      </w:r>
      <w:r w:rsidRPr="00265E6A">
        <w:rPr>
          <w:rFonts w:ascii="Times New Roman" w:eastAsia="Times New Roman" w:hAnsi="Times New Roman" w:cs="Times New Roman"/>
          <w:sz w:val="24"/>
          <w:szCs w:val="24"/>
          <w:lang w:eastAsia="ru-RU"/>
        </w:rPr>
        <w:br/>
      </w:r>
      <w:r w:rsidRPr="00265E6A">
        <w:rPr>
          <w:rFonts w:ascii="Times New Roman" w:eastAsia="Times New Roman" w:hAnsi="Times New Roman" w:cs="Times New Roman"/>
          <w:b/>
          <w:bCs/>
          <w:sz w:val="24"/>
          <w:szCs w:val="24"/>
          <w:lang w:eastAsia="ru-RU"/>
        </w:rPr>
        <w:t xml:space="preserve">I. Общие положения </w:t>
      </w:r>
      <w:r w:rsidRPr="00265E6A">
        <w:rPr>
          <w:rFonts w:ascii="Times New Roman" w:eastAsia="Times New Roman" w:hAnsi="Times New Roman" w:cs="Times New Roman"/>
          <w:b/>
          <w:bCs/>
          <w:sz w:val="24"/>
          <w:szCs w:val="24"/>
          <w:lang w:eastAsia="ru-RU"/>
        </w:rPr>
        <w:br/>
      </w:r>
      <w:r w:rsidRPr="00265E6A">
        <w:rPr>
          <w:rFonts w:ascii="Times New Roman" w:eastAsia="Times New Roman" w:hAnsi="Times New Roman" w:cs="Times New Roman"/>
          <w:sz w:val="24"/>
          <w:szCs w:val="24"/>
          <w:lang w:eastAsia="ru-RU"/>
        </w:rPr>
        <w:br/>
        <w:t xml:space="preserve">1.1.Публичные слушания проводятся для обсуждения проектов муниципальных правовых актов Кутковского сельского поселения. </w:t>
      </w:r>
      <w:r w:rsidRPr="00265E6A">
        <w:rPr>
          <w:rFonts w:ascii="Times New Roman" w:eastAsia="Times New Roman" w:hAnsi="Times New Roman" w:cs="Times New Roman"/>
          <w:sz w:val="24"/>
          <w:szCs w:val="24"/>
          <w:lang w:eastAsia="ru-RU"/>
        </w:rPr>
        <w:br/>
        <w:t xml:space="preserve">1.2. Правовую основу публичных слушаний составляют Конституция Российской Федерации, Федеральный закон от 6 октября 2003 года N 131-ФЗ "Об общих принципах организации местного самоуправления в Российской Федерации", Устав, законы и иные нормативные правовые акты Воронежской области, Устав Кутковского сельского поселения и иные муниципальные правовые акты поселения. </w:t>
      </w:r>
      <w:r w:rsidRPr="00265E6A">
        <w:rPr>
          <w:rFonts w:ascii="Times New Roman" w:eastAsia="Times New Roman" w:hAnsi="Times New Roman" w:cs="Times New Roman"/>
          <w:sz w:val="24"/>
          <w:szCs w:val="24"/>
          <w:lang w:eastAsia="ru-RU"/>
        </w:rPr>
        <w:br/>
        <w:t xml:space="preserve">1.3. Настоящее Положение устанавливает порядок участия жителей Кутковского сельского поселения в обсуждении проектов муниципальных правовых актов по вопросам местного значения. </w:t>
      </w:r>
      <w:r w:rsidRPr="00265E6A">
        <w:rPr>
          <w:rFonts w:ascii="Times New Roman" w:eastAsia="Times New Roman" w:hAnsi="Times New Roman" w:cs="Times New Roman"/>
          <w:sz w:val="24"/>
          <w:szCs w:val="24"/>
          <w:lang w:eastAsia="ru-RU"/>
        </w:rPr>
        <w:br/>
        <w:t xml:space="preserve">1.4. Целями публичных слушаний являются: информирование жителей муниципального образования о наиболее важных вопросах, по которым предполагается принятие соответствующих решений органами и должностными лицами местного самоуправления, и выявление мнения жителей по содержанию и качеству представляемых проектов муниципальных правовых актов. </w:t>
      </w:r>
      <w:r w:rsidRPr="00265E6A">
        <w:rPr>
          <w:rFonts w:ascii="Times New Roman" w:eastAsia="Times New Roman" w:hAnsi="Times New Roman" w:cs="Times New Roman"/>
          <w:sz w:val="24"/>
          <w:szCs w:val="24"/>
          <w:lang w:eastAsia="ru-RU"/>
        </w:rPr>
        <w:br/>
        <w:t xml:space="preserve">1.5. В настоящем Положении используются следующие основные понятия: </w:t>
      </w:r>
      <w:r w:rsidRPr="00265E6A">
        <w:rPr>
          <w:rFonts w:ascii="Times New Roman" w:eastAsia="Times New Roman" w:hAnsi="Times New Roman" w:cs="Times New Roman"/>
          <w:sz w:val="24"/>
          <w:szCs w:val="24"/>
          <w:lang w:eastAsia="ru-RU"/>
        </w:rPr>
        <w:br/>
      </w:r>
      <w:r w:rsidRPr="00265E6A">
        <w:rPr>
          <w:rFonts w:ascii="Times New Roman" w:eastAsia="Times New Roman" w:hAnsi="Times New Roman" w:cs="Times New Roman"/>
          <w:sz w:val="24"/>
          <w:szCs w:val="24"/>
          <w:lang w:eastAsia="ru-RU"/>
        </w:rPr>
        <w:lastRenderedPageBreak/>
        <w:t xml:space="preserve">- публичные слушания - это форма реализации прав населения сельского поселения на участие в процессе принятия решений органами местного самоуправления посредством проведения собраний для публичного обсуждения общественно значимых вопросов; </w:t>
      </w:r>
      <w:r w:rsidRPr="00265E6A">
        <w:rPr>
          <w:rFonts w:ascii="Times New Roman" w:eastAsia="Times New Roman" w:hAnsi="Times New Roman" w:cs="Times New Roman"/>
          <w:sz w:val="24"/>
          <w:szCs w:val="24"/>
          <w:lang w:eastAsia="ru-RU"/>
        </w:rPr>
        <w:br/>
        <w:t xml:space="preserve">- общественность - это одно или несколько физических или юридических лиц, а также их ассоциации, организации, группы или иные объединения, за исключением тех, кто принимает решение по данному вопросу в силу служебных обязанностей; </w:t>
      </w:r>
      <w:r w:rsidRPr="00265E6A">
        <w:rPr>
          <w:rFonts w:ascii="Times New Roman" w:eastAsia="Times New Roman" w:hAnsi="Times New Roman" w:cs="Times New Roman"/>
          <w:sz w:val="24"/>
          <w:szCs w:val="24"/>
          <w:lang w:eastAsia="ru-RU"/>
        </w:rPr>
        <w:br/>
        <w:t xml:space="preserve">- оргкомитет - это коллегиальный орган, сформированный на паритетных началах из должностных лиц органов местного самоуправления и представителей общественности, осуществляющий организационные действия по подготовке и проведению публичных слушаний; </w:t>
      </w:r>
      <w:r w:rsidRPr="00265E6A">
        <w:rPr>
          <w:rFonts w:ascii="Times New Roman" w:eastAsia="Times New Roman" w:hAnsi="Times New Roman" w:cs="Times New Roman"/>
          <w:sz w:val="24"/>
          <w:szCs w:val="24"/>
          <w:lang w:eastAsia="ru-RU"/>
        </w:rPr>
        <w:br/>
        <w:t xml:space="preserve">- эксперты публичных слушаний - это компетентные должностные лица, специалисты, организации и представители общественности, принимающие участие в прениях на публичных слушаниях для представления своих рекомендаций по рассматриваемым вопросам. </w:t>
      </w:r>
      <w:r w:rsidRPr="00265E6A">
        <w:rPr>
          <w:rFonts w:ascii="Times New Roman" w:eastAsia="Times New Roman" w:hAnsi="Times New Roman" w:cs="Times New Roman"/>
          <w:sz w:val="24"/>
          <w:szCs w:val="24"/>
          <w:lang w:eastAsia="ru-RU"/>
        </w:rPr>
        <w:br/>
      </w:r>
      <w:r w:rsidRPr="00265E6A">
        <w:rPr>
          <w:rFonts w:ascii="Times New Roman" w:eastAsia="Times New Roman" w:hAnsi="Times New Roman" w:cs="Times New Roman"/>
          <w:sz w:val="24"/>
          <w:szCs w:val="24"/>
          <w:lang w:eastAsia="ru-RU"/>
        </w:rPr>
        <w:br/>
      </w:r>
      <w:r w:rsidRPr="00265E6A">
        <w:rPr>
          <w:rFonts w:ascii="Times New Roman" w:eastAsia="Times New Roman" w:hAnsi="Times New Roman" w:cs="Times New Roman"/>
          <w:b/>
          <w:bCs/>
          <w:sz w:val="24"/>
          <w:szCs w:val="24"/>
          <w:lang w:eastAsia="ru-RU"/>
        </w:rPr>
        <w:t xml:space="preserve">II. Участие в публичных слушаниях </w:t>
      </w:r>
      <w:r w:rsidRPr="00265E6A">
        <w:rPr>
          <w:rFonts w:ascii="Times New Roman" w:eastAsia="Times New Roman" w:hAnsi="Times New Roman" w:cs="Times New Roman"/>
          <w:b/>
          <w:bCs/>
          <w:sz w:val="24"/>
          <w:szCs w:val="24"/>
          <w:lang w:eastAsia="ru-RU"/>
        </w:rPr>
        <w:br/>
      </w:r>
      <w:r w:rsidRPr="00265E6A">
        <w:rPr>
          <w:rFonts w:ascii="Times New Roman" w:eastAsia="Times New Roman" w:hAnsi="Times New Roman" w:cs="Times New Roman"/>
          <w:sz w:val="24"/>
          <w:szCs w:val="24"/>
          <w:lang w:eastAsia="ru-RU"/>
        </w:rPr>
        <w:br/>
        <w:t xml:space="preserve">2.1. Правом на участие в публичных слушаниях обладает каждый житель, постоянно или преимущественно проживающий на территории Кутковского сельского поселения и достигший на день проведения слушаний 18 лет. </w:t>
      </w:r>
      <w:r w:rsidRPr="00265E6A">
        <w:rPr>
          <w:rFonts w:ascii="Times New Roman" w:eastAsia="Times New Roman" w:hAnsi="Times New Roman" w:cs="Times New Roman"/>
          <w:sz w:val="24"/>
          <w:szCs w:val="24"/>
          <w:lang w:eastAsia="ru-RU"/>
        </w:rPr>
        <w:br/>
        <w:t xml:space="preserve">2.2. Участие жителей Кутковского сельского поселения в публичных слушаниях осуществляется на добровольной основе. </w:t>
      </w:r>
      <w:r w:rsidRPr="00265E6A">
        <w:rPr>
          <w:rFonts w:ascii="Times New Roman" w:eastAsia="Times New Roman" w:hAnsi="Times New Roman" w:cs="Times New Roman"/>
          <w:sz w:val="24"/>
          <w:szCs w:val="24"/>
          <w:lang w:eastAsia="ru-RU"/>
        </w:rPr>
        <w:br/>
        <w:t xml:space="preserve">2.3. Участниками публичных слушаний могут стать общественные объединения и некоммерческие организации, предприятия и учреждения всех форм собственности, расположенные на территории Кутковского сельского поселения. </w:t>
      </w:r>
      <w:r w:rsidRPr="00265E6A">
        <w:rPr>
          <w:rFonts w:ascii="Times New Roman" w:eastAsia="Times New Roman" w:hAnsi="Times New Roman" w:cs="Times New Roman"/>
          <w:sz w:val="24"/>
          <w:szCs w:val="24"/>
          <w:lang w:eastAsia="ru-RU"/>
        </w:rPr>
        <w:br/>
      </w:r>
      <w:r w:rsidRPr="00265E6A">
        <w:rPr>
          <w:rFonts w:ascii="Times New Roman" w:eastAsia="Times New Roman" w:hAnsi="Times New Roman" w:cs="Times New Roman"/>
          <w:sz w:val="24"/>
          <w:szCs w:val="24"/>
          <w:lang w:eastAsia="ru-RU"/>
        </w:rPr>
        <w:br/>
      </w:r>
      <w:r w:rsidRPr="00265E6A">
        <w:rPr>
          <w:rFonts w:ascii="Times New Roman" w:eastAsia="Times New Roman" w:hAnsi="Times New Roman" w:cs="Times New Roman"/>
          <w:b/>
          <w:bCs/>
          <w:sz w:val="24"/>
          <w:szCs w:val="24"/>
          <w:lang w:eastAsia="ru-RU"/>
        </w:rPr>
        <w:t xml:space="preserve">III. Порядок инициирования публичных слушаний </w:t>
      </w:r>
      <w:r w:rsidRPr="00265E6A">
        <w:rPr>
          <w:rFonts w:ascii="Times New Roman" w:eastAsia="Times New Roman" w:hAnsi="Times New Roman" w:cs="Times New Roman"/>
          <w:b/>
          <w:bCs/>
          <w:sz w:val="24"/>
          <w:szCs w:val="24"/>
          <w:lang w:eastAsia="ru-RU"/>
        </w:rPr>
        <w:br/>
      </w:r>
      <w:r w:rsidRPr="00265E6A">
        <w:rPr>
          <w:rFonts w:ascii="Times New Roman" w:eastAsia="Times New Roman" w:hAnsi="Times New Roman" w:cs="Times New Roman"/>
          <w:sz w:val="24"/>
          <w:szCs w:val="24"/>
          <w:lang w:eastAsia="ru-RU"/>
        </w:rPr>
        <w:br/>
        <w:t xml:space="preserve">3.1. Субъектами, инициирующими проведение публичных слушаний в муниципальном образовании от имени населения, могут быть: </w:t>
      </w:r>
      <w:r w:rsidRPr="00265E6A">
        <w:rPr>
          <w:rFonts w:ascii="Times New Roman" w:eastAsia="Times New Roman" w:hAnsi="Times New Roman" w:cs="Times New Roman"/>
          <w:sz w:val="24"/>
          <w:szCs w:val="24"/>
          <w:lang w:eastAsia="ru-RU"/>
        </w:rPr>
        <w:br/>
        <w:t xml:space="preserve">- инициативная группа граждан, достигших 18 лет, проживающих на территории муниципального образования, имеющих право избирать и быть избранными в органы государственной власти и органы местного самоуправления в соответствии с Конституцией Российской Федерации, численностью не менее не менее 3-х процентов от числа избирателей Кутковского сельского поселения; </w:t>
      </w:r>
      <w:r w:rsidRPr="00265E6A">
        <w:rPr>
          <w:rFonts w:ascii="Times New Roman" w:eastAsia="Times New Roman" w:hAnsi="Times New Roman" w:cs="Times New Roman"/>
          <w:sz w:val="24"/>
          <w:szCs w:val="24"/>
          <w:lang w:eastAsia="ru-RU"/>
        </w:rPr>
        <w:br/>
        <w:t xml:space="preserve">К числу субъектов, имеющих право инициировать рассмотрение Советом народных депутатов вопроса о назначении публичных слушаний, относится группа депутатов в количестве не менее 1/3 от избранного состава Совета народных депутатов Кутковского сельского поселения. </w:t>
      </w:r>
      <w:r w:rsidRPr="00265E6A">
        <w:rPr>
          <w:rFonts w:ascii="Times New Roman" w:eastAsia="Times New Roman" w:hAnsi="Times New Roman" w:cs="Times New Roman"/>
          <w:sz w:val="24"/>
          <w:szCs w:val="24"/>
          <w:lang w:eastAsia="ru-RU"/>
        </w:rPr>
        <w:br/>
        <w:t xml:space="preserve">Публичные слушания, проводимые по инициативе населения или Совета народных депутатов Кутковского сельского поселения, назначаются Советом народных депутатов поселения, а по инициативе главы Кутковского сельского поселения - главой поселения. </w:t>
      </w:r>
      <w:r w:rsidRPr="00265E6A">
        <w:rPr>
          <w:rFonts w:ascii="Times New Roman" w:eastAsia="Times New Roman" w:hAnsi="Times New Roman" w:cs="Times New Roman"/>
          <w:sz w:val="24"/>
          <w:szCs w:val="24"/>
          <w:lang w:eastAsia="ru-RU"/>
        </w:rPr>
        <w:br/>
        <w:t xml:space="preserve">3.2. Обращение населения, с инициативой проведения публичных слушаний должно включать в себя: </w:t>
      </w:r>
      <w:r w:rsidRPr="00265E6A">
        <w:rPr>
          <w:rFonts w:ascii="Times New Roman" w:eastAsia="Times New Roman" w:hAnsi="Times New Roman" w:cs="Times New Roman"/>
          <w:sz w:val="24"/>
          <w:szCs w:val="24"/>
          <w:lang w:eastAsia="ru-RU"/>
        </w:rPr>
        <w:br/>
        <w:t xml:space="preserve">- обращение, подписанное установленным числом граждан, с указанием фамилий, имен и отчеств инициаторов проведения публичных слушаний, даты рождения, адреса места жительства, серии и номера паспортов, адреса и контактные телефоны); </w:t>
      </w:r>
      <w:r w:rsidRPr="00265E6A">
        <w:rPr>
          <w:rFonts w:ascii="Times New Roman" w:eastAsia="Times New Roman" w:hAnsi="Times New Roman" w:cs="Times New Roman"/>
          <w:sz w:val="24"/>
          <w:szCs w:val="24"/>
          <w:lang w:eastAsia="ru-RU"/>
        </w:rPr>
        <w:br/>
        <w:t xml:space="preserve">- обоснование необходимости проведения публичных слушаний; </w:t>
      </w:r>
      <w:r w:rsidRPr="00265E6A">
        <w:rPr>
          <w:rFonts w:ascii="Times New Roman" w:eastAsia="Times New Roman" w:hAnsi="Times New Roman" w:cs="Times New Roman"/>
          <w:sz w:val="24"/>
          <w:szCs w:val="24"/>
          <w:lang w:eastAsia="ru-RU"/>
        </w:rPr>
        <w:br/>
        <w:t xml:space="preserve">- предлагаемый состав участников публичных слушаний; </w:t>
      </w:r>
      <w:r w:rsidRPr="00265E6A">
        <w:rPr>
          <w:rFonts w:ascii="Times New Roman" w:eastAsia="Times New Roman" w:hAnsi="Times New Roman" w:cs="Times New Roman"/>
          <w:sz w:val="24"/>
          <w:szCs w:val="24"/>
          <w:lang w:eastAsia="ru-RU"/>
        </w:rPr>
        <w:br/>
        <w:t xml:space="preserve">- информационные, аналитические материалы, относящиеся к теме публичных слушаний; </w:t>
      </w:r>
      <w:r w:rsidRPr="00265E6A">
        <w:rPr>
          <w:rFonts w:ascii="Times New Roman" w:eastAsia="Times New Roman" w:hAnsi="Times New Roman" w:cs="Times New Roman"/>
          <w:sz w:val="24"/>
          <w:szCs w:val="24"/>
          <w:lang w:eastAsia="ru-RU"/>
        </w:rPr>
        <w:br/>
        <w:t xml:space="preserve">- иные материалы по усмотрению инициаторов обращения. </w:t>
      </w:r>
      <w:r w:rsidRPr="00265E6A">
        <w:rPr>
          <w:rFonts w:ascii="Times New Roman" w:eastAsia="Times New Roman" w:hAnsi="Times New Roman" w:cs="Times New Roman"/>
          <w:sz w:val="24"/>
          <w:szCs w:val="24"/>
          <w:lang w:eastAsia="ru-RU"/>
        </w:rPr>
        <w:br/>
        <w:t xml:space="preserve">3.3. Инициаторы публичных слушаний не позднее 50 дней до их проведения </w:t>
      </w:r>
      <w:r w:rsidRPr="00265E6A">
        <w:rPr>
          <w:rFonts w:ascii="Times New Roman" w:eastAsia="Times New Roman" w:hAnsi="Times New Roman" w:cs="Times New Roman"/>
          <w:sz w:val="24"/>
          <w:szCs w:val="24"/>
          <w:lang w:eastAsia="ru-RU"/>
        </w:rPr>
        <w:lastRenderedPageBreak/>
        <w:t xml:space="preserve">представляют в Совет народных депутатов Кутковского сельского поселения обращение о проведении публичных слушаний с указанием даты, места и времени их проведения, списком инициативной группы и списком участников слушаний (приложения 1 и 2 к настоящему Положению). </w:t>
      </w:r>
      <w:r w:rsidRPr="00265E6A">
        <w:rPr>
          <w:rFonts w:ascii="Times New Roman" w:eastAsia="Times New Roman" w:hAnsi="Times New Roman" w:cs="Times New Roman"/>
          <w:sz w:val="24"/>
          <w:szCs w:val="24"/>
          <w:lang w:eastAsia="ru-RU"/>
        </w:rPr>
        <w:br/>
        <w:t xml:space="preserve">В состав лиц, имеющих право участвовать в проведении публичных слушаний, должны быть в обязательном порядке включены: </w:t>
      </w:r>
      <w:r w:rsidRPr="00265E6A">
        <w:rPr>
          <w:rFonts w:ascii="Times New Roman" w:eastAsia="Times New Roman" w:hAnsi="Times New Roman" w:cs="Times New Roman"/>
          <w:sz w:val="24"/>
          <w:szCs w:val="24"/>
          <w:lang w:eastAsia="ru-RU"/>
        </w:rPr>
        <w:br/>
        <w:t xml:space="preserve">- глава Кутковского сельского поселения; </w:t>
      </w:r>
      <w:r w:rsidRPr="00265E6A">
        <w:rPr>
          <w:rFonts w:ascii="Times New Roman" w:eastAsia="Times New Roman" w:hAnsi="Times New Roman" w:cs="Times New Roman"/>
          <w:sz w:val="24"/>
          <w:szCs w:val="24"/>
          <w:lang w:eastAsia="ru-RU"/>
        </w:rPr>
        <w:br/>
        <w:t xml:space="preserve">- депутаты представительного органа, а также по их согласию депутаты Грибановского муниципального района и Воронежской областной Думы, депутаты Государственной Думы, члены Совета Федерации и другие представители органов государственной власти. </w:t>
      </w:r>
      <w:r w:rsidRPr="00265E6A">
        <w:rPr>
          <w:rFonts w:ascii="Times New Roman" w:eastAsia="Times New Roman" w:hAnsi="Times New Roman" w:cs="Times New Roman"/>
          <w:sz w:val="24"/>
          <w:szCs w:val="24"/>
          <w:lang w:eastAsia="ru-RU"/>
        </w:rPr>
        <w:br/>
        <w:t xml:space="preserve">3.4. Обращение инициаторов проведения публичных слушаний в Совет народных депутатов Кутковского сельского поселения должно рассматриваться в присутствии его инициаторов на открытом заседании Совета народных депутатов Кутковского сельского поселения. Для разрешения разногласий может быть предусмотрено создание согласительной комиссии (группы) из представителей инициаторов обращения и представителей главы поселения или Совета народных депутатов поселения соответственно. </w:t>
      </w:r>
      <w:r w:rsidRPr="00265E6A">
        <w:rPr>
          <w:rFonts w:ascii="Times New Roman" w:eastAsia="Times New Roman" w:hAnsi="Times New Roman" w:cs="Times New Roman"/>
          <w:sz w:val="24"/>
          <w:szCs w:val="24"/>
          <w:lang w:eastAsia="ru-RU"/>
        </w:rPr>
        <w:br/>
        <w:t xml:space="preserve">Во всех случаях в решении Совета народных депутатов Кутковского сельского поселения, главы поселения по данному вопросу должны быть указаны вопросы, выносимые на публичные слушания, дата и место проведения публичных слушаний, сведения об инициаторах публичных слушаний, предполагаемый состав участников и др. </w:t>
      </w:r>
      <w:r w:rsidRPr="00265E6A">
        <w:rPr>
          <w:rFonts w:ascii="Times New Roman" w:eastAsia="Times New Roman" w:hAnsi="Times New Roman" w:cs="Times New Roman"/>
          <w:sz w:val="24"/>
          <w:szCs w:val="24"/>
          <w:lang w:eastAsia="ru-RU"/>
        </w:rPr>
        <w:br/>
        <w:t xml:space="preserve">3.5. Решение Совета народных депутатов или главы поселения подлежит публикации не менее чем за 15 дней до дня проведения публичных слушаний. Одновременно до жителей должна быть доведена информация о порядке ознакомления и получения документов, предполагаемых к рассмотрению на публичных слушаниях. В информации могут содержаться также сведения о порядке участия заинтересованных лиц в подготовке публичных слушаний. </w:t>
      </w:r>
      <w:r w:rsidRPr="00265E6A">
        <w:rPr>
          <w:rFonts w:ascii="Times New Roman" w:eastAsia="Times New Roman" w:hAnsi="Times New Roman" w:cs="Times New Roman"/>
          <w:sz w:val="24"/>
          <w:szCs w:val="24"/>
          <w:lang w:eastAsia="ru-RU"/>
        </w:rPr>
        <w:br/>
      </w:r>
      <w:r w:rsidRPr="00265E6A">
        <w:rPr>
          <w:rFonts w:ascii="Times New Roman" w:eastAsia="Times New Roman" w:hAnsi="Times New Roman" w:cs="Times New Roman"/>
          <w:sz w:val="24"/>
          <w:szCs w:val="24"/>
          <w:lang w:eastAsia="ru-RU"/>
        </w:rPr>
        <w:br/>
      </w:r>
      <w:r w:rsidRPr="00265E6A">
        <w:rPr>
          <w:rFonts w:ascii="Times New Roman" w:eastAsia="Times New Roman" w:hAnsi="Times New Roman" w:cs="Times New Roman"/>
          <w:b/>
          <w:bCs/>
          <w:sz w:val="24"/>
          <w:szCs w:val="24"/>
          <w:lang w:eastAsia="ru-RU"/>
        </w:rPr>
        <w:t xml:space="preserve">IV. Вопросы, обсуждаемые на публичных слушаниях </w:t>
      </w:r>
      <w:r w:rsidRPr="00265E6A">
        <w:rPr>
          <w:rFonts w:ascii="Times New Roman" w:eastAsia="Times New Roman" w:hAnsi="Times New Roman" w:cs="Times New Roman"/>
          <w:b/>
          <w:bCs/>
          <w:sz w:val="24"/>
          <w:szCs w:val="24"/>
          <w:lang w:eastAsia="ru-RU"/>
        </w:rPr>
        <w:br/>
      </w:r>
      <w:r w:rsidRPr="00265E6A">
        <w:rPr>
          <w:rFonts w:ascii="Times New Roman" w:eastAsia="Times New Roman" w:hAnsi="Times New Roman" w:cs="Times New Roman"/>
          <w:sz w:val="24"/>
          <w:szCs w:val="24"/>
          <w:lang w:eastAsia="ru-RU"/>
        </w:rPr>
        <w:br/>
        <w:t xml:space="preserve">На публичные слушания могут быть вынесены вопросы местного значения, предусмотренные статьей 8 Устава Кутковского сельского поселения. </w:t>
      </w:r>
      <w:r w:rsidRPr="00265E6A">
        <w:rPr>
          <w:rFonts w:ascii="Times New Roman" w:eastAsia="Times New Roman" w:hAnsi="Times New Roman" w:cs="Times New Roman"/>
          <w:sz w:val="24"/>
          <w:szCs w:val="24"/>
          <w:lang w:eastAsia="ru-RU"/>
        </w:rPr>
        <w:br/>
      </w:r>
      <w:r w:rsidRPr="00265E6A">
        <w:rPr>
          <w:rFonts w:ascii="Times New Roman" w:eastAsia="Times New Roman" w:hAnsi="Times New Roman" w:cs="Times New Roman"/>
          <w:sz w:val="24"/>
          <w:szCs w:val="24"/>
          <w:lang w:eastAsia="ru-RU"/>
        </w:rPr>
        <w:br/>
      </w:r>
      <w:r w:rsidRPr="00265E6A">
        <w:rPr>
          <w:rFonts w:ascii="Times New Roman" w:eastAsia="Times New Roman" w:hAnsi="Times New Roman" w:cs="Times New Roman"/>
          <w:b/>
          <w:bCs/>
          <w:sz w:val="24"/>
          <w:szCs w:val="24"/>
          <w:lang w:eastAsia="ru-RU"/>
        </w:rPr>
        <w:t xml:space="preserve">V. Вопросы, подлежащие обязательному рассмотрению </w:t>
      </w:r>
      <w:r w:rsidRPr="00265E6A">
        <w:rPr>
          <w:rFonts w:ascii="Times New Roman" w:eastAsia="Times New Roman" w:hAnsi="Times New Roman" w:cs="Times New Roman"/>
          <w:b/>
          <w:bCs/>
          <w:sz w:val="24"/>
          <w:szCs w:val="24"/>
          <w:lang w:eastAsia="ru-RU"/>
        </w:rPr>
        <w:br/>
        <w:t xml:space="preserve">на публичных слушаниях </w:t>
      </w:r>
      <w:r w:rsidRPr="00265E6A">
        <w:rPr>
          <w:rFonts w:ascii="Times New Roman" w:eastAsia="Times New Roman" w:hAnsi="Times New Roman" w:cs="Times New Roman"/>
          <w:b/>
          <w:bCs/>
          <w:sz w:val="24"/>
          <w:szCs w:val="24"/>
          <w:lang w:eastAsia="ru-RU"/>
        </w:rPr>
        <w:br/>
      </w:r>
      <w:r w:rsidRPr="00265E6A">
        <w:rPr>
          <w:rFonts w:ascii="Times New Roman" w:eastAsia="Times New Roman" w:hAnsi="Times New Roman" w:cs="Times New Roman"/>
          <w:sz w:val="24"/>
          <w:szCs w:val="24"/>
          <w:lang w:eastAsia="ru-RU"/>
        </w:rPr>
        <w:br/>
        <w:t xml:space="preserve">Обязательному рассмотрению на публичных слушаниях подлежат: </w:t>
      </w:r>
      <w:r w:rsidRPr="00265E6A">
        <w:rPr>
          <w:rFonts w:ascii="Times New Roman" w:eastAsia="Times New Roman" w:hAnsi="Times New Roman" w:cs="Times New Roman"/>
          <w:sz w:val="24"/>
          <w:szCs w:val="24"/>
          <w:lang w:eastAsia="ru-RU"/>
        </w:rPr>
        <w:br/>
        <w:t xml:space="preserve">- проект устава Кутковского сельского поселения , а также проект муниципального правового акта о внесении изменений и дополнений в устав; </w:t>
      </w:r>
      <w:r w:rsidRPr="00265E6A">
        <w:rPr>
          <w:rFonts w:ascii="Times New Roman" w:eastAsia="Times New Roman" w:hAnsi="Times New Roman" w:cs="Times New Roman"/>
          <w:sz w:val="24"/>
          <w:szCs w:val="24"/>
          <w:lang w:eastAsia="ru-RU"/>
        </w:rPr>
        <w:br/>
        <w:t xml:space="preserve">- проект местного бюджета и отчет о его исполнении; </w:t>
      </w:r>
      <w:r w:rsidRPr="00265E6A">
        <w:rPr>
          <w:rFonts w:ascii="Times New Roman" w:eastAsia="Times New Roman" w:hAnsi="Times New Roman" w:cs="Times New Roman"/>
          <w:sz w:val="24"/>
          <w:szCs w:val="24"/>
          <w:lang w:eastAsia="ru-RU"/>
        </w:rPr>
        <w:br/>
        <w:t xml:space="preserve">-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реконструкция объектов капитального строительства; </w:t>
      </w:r>
      <w:r w:rsidRPr="00265E6A">
        <w:rPr>
          <w:rFonts w:ascii="Times New Roman" w:eastAsia="Times New Roman" w:hAnsi="Times New Roman" w:cs="Times New Roman"/>
          <w:sz w:val="24"/>
          <w:szCs w:val="24"/>
          <w:lang w:eastAsia="ru-RU"/>
        </w:rPr>
        <w:br/>
        <w:t xml:space="preserve">- вопросы преобразования муниципального образования. </w:t>
      </w:r>
      <w:r w:rsidRPr="00265E6A">
        <w:rPr>
          <w:rFonts w:ascii="Times New Roman" w:eastAsia="Times New Roman" w:hAnsi="Times New Roman" w:cs="Times New Roman"/>
          <w:sz w:val="24"/>
          <w:szCs w:val="24"/>
          <w:lang w:eastAsia="ru-RU"/>
        </w:rPr>
        <w:br/>
      </w:r>
      <w:r w:rsidRPr="00265E6A">
        <w:rPr>
          <w:rFonts w:ascii="Times New Roman" w:eastAsia="Times New Roman" w:hAnsi="Times New Roman" w:cs="Times New Roman"/>
          <w:sz w:val="24"/>
          <w:szCs w:val="24"/>
          <w:lang w:eastAsia="ru-RU"/>
        </w:rPr>
        <w:br/>
      </w:r>
      <w:r w:rsidRPr="00265E6A">
        <w:rPr>
          <w:rFonts w:ascii="Times New Roman" w:eastAsia="Times New Roman" w:hAnsi="Times New Roman" w:cs="Times New Roman"/>
          <w:b/>
          <w:bCs/>
          <w:sz w:val="24"/>
          <w:szCs w:val="24"/>
          <w:lang w:eastAsia="ru-RU"/>
        </w:rPr>
        <w:t xml:space="preserve">VI. Принятие решения о назначении публичных слушаний </w:t>
      </w:r>
      <w:r w:rsidRPr="00265E6A">
        <w:rPr>
          <w:rFonts w:ascii="Times New Roman" w:eastAsia="Times New Roman" w:hAnsi="Times New Roman" w:cs="Times New Roman"/>
          <w:b/>
          <w:bCs/>
          <w:sz w:val="24"/>
          <w:szCs w:val="24"/>
          <w:lang w:eastAsia="ru-RU"/>
        </w:rPr>
        <w:br/>
      </w:r>
      <w:r w:rsidRPr="00265E6A">
        <w:rPr>
          <w:rFonts w:ascii="Times New Roman" w:eastAsia="Times New Roman" w:hAnsi="Times New Roman" w:cs="Times New Roman"/>
          <w:sz w:val="24"/>
          <w:szCs w:val="24"/>
          <w:lang w:eastAsia="ru-RU"/>
        </w:rPr>
        <w:br/>
        <w:t xml:space="preserve">6.1. Решение о назначении публичных слушаний граждан принимается Советом народных депутатов Кутковского сельского поселения или главой поселения. </w:t>
      </w:r>
      <w:r w:rsidRPr="00265E6A">
        <w:rPr>
          <w:rFonts w:ascii="Times New Roman" w:eastAsia="Times New Roman" w:hAnsi="Times New Roman" w:cs="Times New Roman"/>
          <w:sz w:val="24"/>
          <w:szCs w:val="24"/>
          <w:lang w:eastAsia="ru-RU"/>
        </w:rPr>
        <w:br/>
      </w:r>
      <w:r w:rsidRPr="00265E6A">
        <w:rPr>
          <w:rFonts w:ascii="Times New Roman" w:eastAsia="Times New Roman" w:hAnsi="Times New Roman" w:cs="Times New Roman"/>
          <w:sz w:val="24"/>
          <w:szCs w:val="24"/>
          <w:lang w:eastAsia="ru-RU"/>
        </w:rPr>
        <w:lastRenderedPageBreak/>
        <w:t xml:space="preserve">6.2. Публичные слушания, проводимые по инициативе населения, или Совета народных депутатов Кутковского сельского поселения назначаются Советом народных депутатов, а по инициативе главы Кутковского сельского поселения - главой поселения. </w:t>
      </w:r>
      <w:r w:rsidRPr="00265E6A">
        <w:rPr>
          <w:rFonts w:ascii="Times New Roman" w:eastAsia="Times New Roman" w:hAnsi="Times New Roman" w:cs="Times New Roman"/>
          <w:sz w:val="24"/>
          <w:szCs w:val="24"/>
          <w:lang w:eastAsia="ru-RU"/>
        </w:rPr>
        <w:br/>
        <w:t xml:space="preserve">6.3. В муниципальном правовом акте Совета народных депутатов поселения или главы поселения о назначении публичных слушаний граждан устанавливаются: </w:t>
      </w:r>
      <w:r w:rsidRPr="00265E6A">
        <w:rPr>
          <w:rFonts w:ascii="Times New Roman" w:eastAsia="Times New Roman" w:hAnsi="Times New Roman" w:cs="Times New Roman"/>
          <w:sz w:val="24"/>
          <w:szCs w:val="24"/>
          <w:lang w:eastAsia="ru-RU"/>
        </w:rPr>
        <w:br/>
        <w:t xml:space="preserve">- дата и сроки проведения публичных слушаний; </w:t>
      </w:r>
      <w:r w:rsidRPr="00265E6A">
        <w:rPr>
          <w:rFonts w:ascii="Times New Roman" w:eastAsia="Times New Roman" w:hAnsi="Times New Roman" w:cs="Times New Roman"/>
          <w:sz w:val="24"/>
          <w:szCs w:val="24"/>
          <w:lang w:eastAsia="ru-RU"/>
        </w:rPr>
        <w:br/>
        <w:t xml:space="preserve">- формулировка вопроса (вопросов), предлагаемого (предлагаемых) при проведении публичных слушаний. </w:t>
      </w:r>
      <w:r w:rsidRPr="00265E6A">
        <w:rPr>
          <w:rFonts w:ascii="Times New Roman" w:eastAsia="Times New Roman" w:hAnsi="Times New Roman" w:cs="Times New Roman"/>
          <w:sz w:val="24"/>
          <w:szCs w:val="24"/>
          <w:lang w:eastAsia="ru-RU"/>
        </w:rPr>
        <w:br/>
        <w:t xml:space="preserve">- состав оргкомитета. </w:t>
      </w:r>
      <w:r w:rsidRPr="00265E6A">
        <w:rPr>
          <w:rFonts w:ascii="Times New Roman" w:eastAsia="Times New Roman" w:hAnsi="Times New Roman" w:cs="Times New Roman"/>
          <w:sz w:val="24"/>
          <w:szCs w:val="24"/>
          <w:lang w:eastAsia="ru-RU"/>
        </w:rPr>
        <w:br/>
        <w:t xml:space="preserve">6.4. Публичные слушания проводятся не ранее одного месяца и не позднее 3-х месяцев со дня принятия решения об их проведении. </w:t>
      </w:r>
      <w:r w:rsidRPr="00265E6A">
        <w:rPr>
          <w:rFonts w:ascii="Times New Roman" w:eastAsia="Times New Roman" w:hAnsi="Times New Roman" w:cs="Times New Roman"/>
          <w:sz w:val="24"/>
          <w:szCs w:val="24"/>
          <w:lang w:eastAsia="ru-RU"/>
        </w:rPr>
        <w:br/>
      </w:r>
      <w:r w:rsidRPr="00265E6A">
        <w:rPr>
          <w:rFonts w:ascii="Times New Roman" w:eastAsia="Times New Roman" w:hAnsi="Times New Roman" w:cs="Times New Roman"/>
          <w:sz w:val="24"/>
          <w:szCs w:val="24"/>
          <w:lang w:eastAsia="ru-RU"/>
        </w:rPr>
        <w:br/>
      </w:r>
      <w:r w:rsidRPr="00265E6A">
        <w:rPr>
          <w:rFonts w:ascii="Times New Roman" w:eastAsia="Times New Roman" w:hAnsi="Times New Roman" w:cs="Times New Roman"/>
          <w:b/>
          <w:bCs/>
          <w:sz w:val="24"/>
          <w:szCs w:val="24"/>
          <w:lang w:eastAsia="ru-RU"/>
        </w:rPr>
        <w:t xml:space="preserve">VII. Подготовка и проведение публичных слушаний </w:t>
      </w:r>
      <w:r w:rsidRPr="00265E6A">
        <w:rPr>
          <w:rFonts w:ascii="Times New Roman" w:eastAsia="Times New Roman" w:hAnsi="Times New Roman" w:cs="Times New Roman"/>
          <w:b/>
          <w:bCs/>
          <w:sz w:val="24"/>
          <w:szCs w:val="24"/>
          <w:lang w:eastAsia="ru-RU"/>
        </w:rPr>
        <w:br/>
      </w:r>
      <w:r w:rsidRPr="00265E6A">
        <w:rPr>
          <w:rFonts w:ascii="Times New Roman" w:eastAsia="Times New Roman" w:hAnsi="Times New Roman" w:cs="Times New Roman"/>
          <w:sz w:val="24"/>
          <w:szCs w:val="24"/>
          <w:lang w:eastAsia="ru-RU"/>
        </w:rPr>
        <w:br/>
        <w:t xml:space="preserve">7.1. В число мер, обеспечивающих надлежащую подготовку и проведение публичных слушаний, должны входить: </w:t>
      </w:r>
      <w:r w:rsidRPr="00265E6A">
        <w:rPr>
          <w:rFonts w:ascii="Times New Roman" w:eastAsia="Times New Roman" w:hAnsi="Times New Roman" w:cs="Times New Roman"/>
          <w:sz w:val="24"/>
          <w:szCs w:val="24"/>
          <w:lang w:eastAsia="ru-RU"/>
        </w:rPr>
        <w:br/>
        <w:t xml:space="preserve">- информирование населения о ходе подготовки публичных слушаний; </w:t>
      </w:r>
      <w:r w:rsidRPr="00265E6A">
        <w:rPr>
          <w:rFonts w:ascii="Times New Roman" w:eastAsia="Times New Roman" w:hAnsi="Times New Roman" w:cs="Times New Roman"/>
          <w:sz w:val="24"/>
          <w:szCs w:val="24"/>
          <w:lang w:eastAsia="ru-RU"/>
        </w:rPr>
        <w:br/>
        <w:t xml:space="preserve">- привлечение экспертов и специалистов для выполнения консультационных и экспертных работ; </w:t>
      </w:r>
      <w:r w:rsidRPr="00265E6A">
        <w:rPr>
          <w:rFonts w:ascii="Times New Roman" w:eastAsia="Times New Roman" w:hAnsi="Times New Roman" w:cs="Times New Roman"/>
          <w:sz w:val="24"/>
          <w:szCs w:val="24"/>
          <w:lang w:eastAsia="ru-RU"/>
        </w:rPr>
        <w:br/>
        <w:t xml:space="preserve">- анализ материалов, представленных инициаторами проведения публичных слушаний; </w:t>
      </w:r>
      <w:r w:rsidRPr="00265E6A">
        <w:rPr>
          <w:rFonts w:ascii="Times New Roman" w:eastAsia="Times New Roman" w:hAnsi="Times New Roman" w:cs="Times New Roman"/>
          <w:sz w:val="24"/>
          <w:szCs w:val="24"/>
          <w:lang w:eastAsia="ru-RU"/>
        </w:rPr>
        <w:br/>
        <w:t xml:space="preserve">- подготовка заключений по представленным материалам; </w:t>
      </w:r>
      <w:r w:rsidRPr="00265E6A">
        <w:rPr>
          <w:rFonts w:ascii="Times New Roman" w:eastAsia="Times New Roman" w:hAnsi="Times New Roman" w:cs="Times New Roman"/>
          <w:sz w:val="24"/>
          <w:szCs w:val="24"/>
          <w:lang w:eastAsia="ru-RU"/>
        </w:rPr>
        <w:br/>
        <w:t xml:space="preserve">- подготовка проектов решений, предлагаемых для рассмотрения на публичных слушаниях; </w:t>
      </w:r>
      <w:r w:rsidRPr="00265E6A">
        <w:rPr>
          <w:rFonts w:ascii="Times New Roman" w:eastAsia="Times New Roman" w:hAnsi="Times New Roman" w:cs="Times New Roman"/>
          <w:sz w:val="24"/>
          <w:szCs w:val="24"/>
          <w:lang w:eastAsia="ru-RU"/>
        </w:rPr>
        <w:br/>
        <w:t xml:space="preserve">- заблаговременное информирование населения о времени и месте ознакомления заинтересованных жителей с материалами, выносимыми на публичные слушания, а также представление их жителям. </w:t>
      </w:r>
      <w:r w:rsidRPr="00265E6A">
        <w:rPr>
          <w:rFonts w:ascii="Times New Roman" w:eastAsia="Times New Roman" w:hAnsi="Times New Roman" w:cs="Times New Roman"/>
          <w:sz w:val="24"/>
          <w:szCs w:val="24"/>
          <w:lang w:eastAsia="ru-RU"/>
        </w:rPr>
        <w:br/>
        <w:t xml:space="preserve">7.2. В муниципальном правовом акте поселения о вынесении вопроса на публичные слушания должны содержаться следующие положения: </w:t>
      </w:r>
      <w:r w:rsidRPr="00265E6A">
        <w:rPr>
          <w:rFonts w:ascii="Times New Roman" w:eastAsia="Times New Roman" w:hAnsi="Times New Roman" w:cs="Times New Roman"/>
          <w:sz w:val="24"/>
          <w:szCs w:val="24"/>
          <w:lang w:eastAsia="ru-RU"/>
        </w:rPr>
        <w:br/>
        <w:t xml:space="preserve">- порядок подготовки публичных слушаний; </w:t>
      </w:r>
      <w:r w:rsidRPr="00265E6A">
        <w:rPr>
          <w:rFonts w:ascii="Times New Roman" w:eastAsia="Times New Roman" w:hAnsi="Times New Roman" w:cs="Times New Roman"/>
          <w:sz w:val="24"/>
          <w:szCs w:val="24"/>
          <w:lang w:eastAsia="ru-RU"/>
        </w:rPr>
        <w:br/>
        <w:t xml:space="preserve">- порядок информирования населения о публичных слушаниях; </w:t>
      </w:r>
      <w:r w:rsidRPr="00265E6A">
        <w:rPr>
          <w:rFonts w:ascii="Times New Roman" w:eastAsia="Times New Roman" w:hAnsi="Times New Roman" w:cs="Times New Roman"/>
          <w:sz w:val="24"/>
          <w:szCs w:val="24"/>
          <w:lang w:eastAsia="ru-RU"/>
        </w:rPr>
        <w:br/>
        <w:t xml:space="preserve">- примерный перечень материалов, представляемых на публичные слушания; </w:t>
      </w:r>
      <w:r w:rsidRPr="00265E6A">
        <w:rPr>
          <w:rFonts w:ascii="Times New Roman" w:eastAsia="Times New Roman" w:hAnsi="Times New Roman" w:cs="Times New Roman"/>
          <w:sz w:val="24"/>
          <w:szCs w:val="24"/>
          <w:lang w:eastAsia="ru-RU"/>
        </w:rPr>
        <w:br/>
        <w:t xml:space="preserve">- порядок предварительного ознакомления населения с материалами публичных слушаний и порядок их представления населению и др. </w:t>
      </w:r>
      <w:r w:rsidRPr="00265E6A">
        <w:rPr>
          <w:rFonts w:ascii="Times New Roman" w:eastAsia="Times New Roman" w:hAnsi="Times New Roman" w:cs="Times New Roman"/>
          <w:sz w:val="24"/>
          <w:szCs w:val="24"/>
          <w:lang w:eastAsia="ru-RU"/>
        </w:rPr>
        <w:br/>
        <w:t xml:space="preserve">7.3. Подготовка, проведение и установление результатов публичных слушаний осуществляются открыто и гласно. </w:t>
      </w:r>
      <w:r w:rsidRPr="00265E6A">
        <w:rPr>
          <w:rFonts w:ascii="Times New Roman" w:eastAsia="Times New Roman" w:hAnsi="Times New Roman" w:cs="Times New Roman"/>
          <w:sz w:val="24"/>
          <w:szCs w:val="24"/>
          <w:lang w:eastAsia="ru-RU"/>
        </w:rPr>
        <w:br/>
      </w:r>
      <w:r w:rsidRPr="00265E6A">
        <w:rPr>
          <w:rFonts w:ascii="Times New Roman" w:eastAsia="Times New Roman" w:hAnsi="Times New Roman" w:cs="Times New Roman"/>
          <w:sz w:val="24"/>
          <w:szCs w:val="24"/>
          <w:lang w:eastAsia="ru-RU"/>
        </w:rPr>
        <w:br/>
      </w:r>
      <w:r w:rsidRPr="00265E6A">
        <w:rPr>
          <w:rFonts w:ascii="Times New Roman" w:eastAsia="Times New Roman" w:hAnsi="Times New Roman" w:cs="Times New Roman"/>
          <w:b/>
          <w:bCs/>
          <w:sz w:val="24"/>
          <w:szCs w:val="24"/>
          <w:lang w:eastAsia="ru-RU"/>
        </w:rPr>
        <w:t xml:space="preserve">VIII. Оргкомитет (комиссия) по подготовке и проведению </w:t>
      </w:r>
      <w:r w:rsidRPr="00265E6A">
        <w:rPr>
          <w:rFonts w:ascii="Times New Roman" w:eastAsia="Times New Roman" w:hAnsi="Times New Roman" w:cs="Times New Roman"/>
          <w:b/>
          <w:bCs/>
          <w:sz w:val="24"/>
          <w:szCs w:val="24"/>
          <w:lang w:eastAsia="ru-RU"/>
        </w:rPr>
        <w:br/>
        <w:t xml:space="preserve">публичных слушаний </w:t>
      </w:r>
      <w:r w:rsidRPr="00265E6A">
        <w:rPr>
          <w:rFonts w:ascii="Times New Roman" w:eastAsia="Times New Roman" w:hAnsi="Times New Roman" w:cs="Times New Roman"/>
          <w:b/>
          <w:bCs/>
          <w:sz w:val="24"/>
          <w:szCs w:val="24"/>
          <w:lang w:eastAsia="ru-RU"/>
        </w:rPr>
        <w:br/>
      </w:r>
      <w:r w:rsidRPr="00265E6A">
        <w:rPr>
          <w:rFonts w:ascii="Times New Roman" w:eastAsia="Times New Roman" w:hAnsi="Times New Roman" w:cs="Times New Roman"/>
          <w:sz w:val="24"/>
          <w:szCs w:val="24"/>
          <w:lang w:eastAsia="ru-RU"/>
        </w:rPr>
        <w:br/>
        <w:t xml:space="preserve">8.1. Совет народных депутатов Кутковского сельского поселения не позднее 40 дней до проведения публичных слушаний создает оргкомитет (комиссию) по подготовке и проведению публичных слушаний. </w:t>
      </w:r>
      <w:r w:rsidRPr="00265E6A">
        <w:rPr>
          <w:rFonts w:ascii="Times New Roman" w:eastAsia="Times New Roman" w:hAnsi="Times New Roman" w:cs="Times New Roman"/>
          <w:sz w:val="24"/>
          <w:szCs w:val="24"/>
          <w:lang w:eastAsia="ru-RU"/>
        </w:rPr>
        <w:br/>
        <w:t xml:space="preserve">8.2. На основании муниципального правового акта, принятого Советом народных депутатов поселения, администрацией поселения в 3-дневный срок назначается ответственное структурное подразделение администрации поселения по подготовке и проведению публичных слушаний. Ответственное структурное подразделение организует проведение первого заседания оргкомитета (не позднее чем через 5 дней после своего назначения) и в дальнейшем осуществляет организационное и материально-техническое обеспечение деятельности оргкомитета. </w:t>
      </w:r>
      <w:r w:rsidRPr="00265E6A">
        <w:rPr>
          <w:rFonts w:ascii="Times New Roman" w:eastAsia="Times New Roman" w:hAnsi="Times New Roman" w:cs="Times New Roman"/>
          <w:sz w:val="24"/>
          <w:szCs w:val="24"/>
          <w:lang w:eastAsia="ru-RU"/>
        </w:rPr>
        <w:br/>
        <w:t xml:space="preserve">8.3. Оргкомитет формируется из числа инициаторов проведения публичных слушаний и других заинтересованных лиц в количестве 6 человек. В состав оргкомитета на паритетной основе входят 2 представителя от администрации, 2 представителя от Совета </w:t>
      </w:r>
      <w:r w:rsidRPr="00265E6A">
        <w:rPr>
          <w:rFonts w:ascii="Times New Roman" w:eastAsia="Times New Roman" w:hAnsi="Times New Roman" w:cs="Times New Roman"/>
          <w:sz w:val="24"/>
          <w:szCs w:val="24"/>
          <w:lang w:eastAsia="ru-RU"/>
        </w:rPr>
        <w:lastRenderedPageBreak/>
        <w:t xml:space="preserve">народных депутатов, 2 представителя от инициативной группы жителей поселения. </w:t>
      </w:r>
      <w:r w:rsidRPr="00265E6A">
        <w:rPr>
          <w:rFonts w:ascii="Times New Roman" w:eastAsia="Times New Roman" w:hAnsi="Times New Roman" w:cs="Times New Roman"/>
          <w:sz w:val="24"/>
          <w:szCs w:val="24"/>
          <w:lang w:eastAsia="ru-RU"/>
        </w:rPr>
        <w:br/>
        <w:t xml:space="preserve">Оргкомитет определяет порядок (регламент) проведения публичных слушаний, в нее на паритетной основе по согласованию с каждым из вышеперечисленных представителей могут включаться дополнительно сотрудники представительного и исполнительных органов местного самоуправления, эксперты, представители общественности, депутаты Совета народных депутатов. </w:t>
      </w:r>
      <w:r w:rsidRPr="00265E6A">
        <w:rPr>
          <w:rFonts w:ascii="Times New Roman" w:eastAsia="Times New Roman" w:hAnsi="Times New Roman" w:cs="Times New Roman"/>
          <w:sz w:val="24"/>
          <w:szCs w:val="24"/>
          <w:lang w:eastAsia="ru-RU"/>
        </w:rPr>
        <w:br/>
        <w:t xml:space="preserve">На первом заседании члены оргкомитета избирают председателя оргкомитета, который организует его работу. </w:t>
      </w:r>
      <w:r w:rsidRPr="00265E6A">
        <w:rPr>
          <w:rFonts w:ascii="Times New Roman" w:eastAsia="Times New Roman" w:hAnsi="Times New Roman" w:cs="Times New Roman"/>
          <w:sz w:val="24"/>
          <w:szCs w:val="24"/>
          <w:lang w:eastAsia="ru-RU"/>
        </w:rPr>
        <w:br/>
        <w:t xml:space="preserve">8.4. Функции оргкомитета: </w:t>
      </w:r>
      <w:r w:rsidRPr="00265E6A">
        <w:rPr>
          <w:rFonts w:ascii="Times New Roman" w:eastAsia="Times New Roman" w:hAnsi="Times New Roman" w:cs="Times New Roman"/>
          <w:sz w:val="24"/>
          <w:szCs w:val="24"/>
          <w:lang w:eastAsia="ru-RU"/>
        </w:rPr>
        <w:br/>
        <w:t xml:space="preserve">- извещение населения о публичных слушаниях (население извещается через средства массовой информации или иными методами, определенными в муниципальном образовании). </w:t>
      </w:r>
      <w:r w:rsidRPr="00265E6A">
        <w:rPr>
          <w:rFonts w:ascii="Times New Roman" w:eastAsia="Times New Roman" w:hAnsi="Times New Roman" w:cs="Times New Roman"/>
          <w:sz w:val="24"/>
          <w:szCs w:val="24"/>
          <w:lang w:eastAsia="ru-RU"/>
        </w:rPr>
        <w:br/>
        <w:t xml:space="preserve">- определение списка должностных лиц, специалистов, организаций, представителей общественности, приглашаемых к участию в публичных слушаниях в качестве экспертов, направление им официальных обращений с просьбой дать свои рекомендации и предложения по вопросам, выносимым на обсуждение; </w:t>
      </w:r>
      <w:r w:rsidRPr="00265E6A">
        <w:rPr>
          <w:rFonts w:ascii="Times New Roman" w:eastAsia="Times New Roman" w:hAnsi="Times New Roman" w:cs="Times New Roman"/>
          <w:sz w:val="24"/>
          <w:szCs w:val="24"/>
          <w:lang w:eastAsia="ru-RU"/>
        </w:rPr>
        <w:br/>
        <w:t xml:space="preserve">- назначение ведущего и секретаря публичных слушаний для ведения публичных слушаний и составления протокола; </w:t>
      </w:r>
      <w:r w:rsidRPr="00265E6A">
        <w:rPr>
          <w:rFonts w:ascii="Times New Roman" w:eastAsia="Times New Roman" w:hAnsi="Times New Roman" w:cs="Times New Roman"/>
          <w:sz w:val="24"/>
          <w:szCs w:val="24"/>
          <w:lang w:eastAsia="ru-RU"/>
        </w:rPr>
        <w:br/>
        <w:t xml:space="preserve">- определение места и времени проведения публичных слушаний с учетом количества приглашенных участников, возможности свободного доступа для жителей города, представителей органов местного самоуправления и других заинтересованных лиц; </w:t>
      </w:r>
      <w:r w:rsidRPr="00265E6A">
        <w:rPr>
          <w:rFonts w:ascii="Times New Roman" w:eastAsia="Times New Roman" w:hAnsi="Times New Roman" w:cs="Times New Roman"/>
          <w:sz w:val="24"/>
          <w:szCs w:val="24"/>
          <w:lang w:eastAsia="ru-RU"/>
        </w:rPr>
        <w:br/>
        <w:t xml:space="preserve">- регистрация участников публичных слушаний и обеспечение их проектом итогового документа. </w:t>
      </w:r>
      <w:r w:rsidRPr="00265E6A">
        <w:rPr>
          <w:rFonts w:ascii="Times New Roman" w:eastAsia="Times New Roman" w:hAnsi="Times New Roman" w:cs="Times New Roman"/>
          <w:sz w:val="24"/>
          <w:szCs w:val="24"/>
          <w:lang w:eastAsia="ru-RU"/>
        </w:rPr>
        <w:br/>
        <w:t xml:space="preserve">8.5. Состав Оргкомитета и срок его полномочий в случае инициативы по проведению публичных слушаний со стороны населения или Совета народных депутатов Васильевского сельского поселения утверждаются решением одной из постоянных комиссий Совета в соответствии с содержанием предлагаемых к рассмотрению вопросов, а в случае инициативы по проведению публичных слушаний со стороны главы Кутковского сельского поселения - главой поселения. </w:t>
      </w:r>
      <w:r w:rsidRPr="00265E6A">
        <w:rPr>
          <w:rFonts w:ascii="Times New Roman" w:eastAsia="Times New Roman" w:hAnsi="Times New Roman" w:cs="Times New Roman"/>
          <w:sz w:val="24"/>
          <w:szCs w:val="24"/>
          <w:lang w:eastAsia="ru-RU"/>
        </w:rPr>
        <w:br/>
        <w:t xml:space="preserve">8.6. В ходе подготовки проведения публичных слушаний члены Оргкомитета вправе: </w:t>
      </w:r>
      <w:r w:rsidRPr="00265E6A">
        <w:rPr>
          <w:rFonts w:ascii="Times New Roman" w:eastAsia="Times New Roman" w:hAnsi="Times New Roman" w:cs="Times New Roman"/>
          <w:sz w:val="24"/>
          <w:szCs w:val="24"/>
          <w:lang w:eastAsia="ru-RU"/>
        </w:rPr>
        <w:br/>
        <w:t xml:space="preserve">- проверять соответствие выносимых на публичные слушания вопросов действующему законодательству, </w:t>
      </w:r>
      <w:r w:rsidRPr="00265E6A">
        <w:rPr>
          <w:rFonts w:ascii="Times New Roman" w:eastAsia="Times New Roman" w:hAnsi="Times New Roman" w:cs="Times New Roman"/>
          <w:sz w:val="24"/>
          <w:szCs w:val="24"/>
          <w:lang w:eastAsia="ru-RU"/>
        </w:rPr>
        <w:br/>
        <w:t xml:space="preserve">- готовить запросы должностным лицам местного самоуправления по вопросам, выносимым на публичные слушания; </w:t>
      </w:r>
      <w:r w:rsidRPr="00265E6A">
        <w:rPr>
          <w:rFonts w:ascii="Times New Roman" w:eastAsia="Times New Roman" w:hAnsi="Times New Roman" w:cs="Times New Roman"/>
          <w:sz w:val="24"/>
          <w:szCs w:val="24"/>
          <w:lang w:eastAsia="ru-RU"/>
        </w:rPr>
        <w:br/>
        <w:t xml:space="preserve">- знакомиться с решениями Совета народных депутатов ,администрации поселения по вопросу, выносимому на публичные слушания; </w:t>
      </w:r>
      <w:r w:rsidRPr="00265E6A">
        <w:rPr>
          <w:rFonts w:ascii="Times New Roman" w:eastAsia="Times New Roman" w:hAnsi="Times New Roman" w:cs="Times New Roman"/>
          <w:sz w:val="24"/>
          <w:szCs w:val="24"/>
          <w:lang w:eastAsia="ru-RU"/>
        </w:rPr>
        <w:br/>
        <w:t xml:space="preserve">- приглашать для участия в публичных слушаниях должностных лиц местного самоуправления; </w:t>
      </w:r>
      <w:r w:rsidRPr="00265E6A">
        <w:rPr>
          <w:rFonts w:ascii="Times New Roman" w:eastAsia="Times New Roman" w:hAnsi="Times New Roman" w:cs="Times New Roman"/>
          <w:sz w:val="24"/>
          <w:szCs w:val="24"/>
          <w:lang w:eastAsia="ru-RU"/>
        </w:rPr>
        <w:br/>
        <w:t xml:space="preserve">- информировать средства массовой информации о ходе подготовки и проведения публичных слушаний. </w:t>
      </w:r>
      <w:r w:rsidRPr="00265E6A">
        <w:rPr>
          <w:rFonts w:ascii="Times New Roman" w:eastAsia="Times New Roman" w:hAnsi="Times New Roman" w:cs="Times New Roman"/>
          <w:sz w:val="24"/>
          <w:szCs w:val="24"/>
          <w:lang w:eastAsia="ru-RU"/>
        </w:rPr>
        <w:br/>
        <w:t xml:space="preserve">8.7. Правом выступления на публичных слушаниях обладают: </w:t>
      </w:r>
      <w:r w:rsidRPr="00265E6A">
        <w:rPr>
          <w:rFonts w:ascii="Times New Roman" w:eastAsia="Times New Roman" w:hAnsi="Times New Roman" w:cs="Times New Roman"/>
          <w:sz w:val="24"/>
          <w:szCs w:val="24"/>
          <w:lang w:eastAsia="ru-RU"/>
        </w:rPr>
        <w:br/>
        <w:t xml:space="preserve">- члены оргкомитета; </w:t>
      </w:r>
      <w:r w:rsidRPr="00265E6A">
        <w:rPr>
          <w:rFonts w:ascii="Times New Roman" w:eastAsia="Times New Roman" w:hAnsi="Times New Roman" w:cs="Times New Roman"/>
          <w:sz w:val="24"/>
          <w:szCs w:val="24"/>
          <w:lang w:eastAsia="ru-RU"/>
        </w:rPr>
        <w:br/>
        <w:t xml:space="preserve">- эксперты общественных слушаний, которые внесли в оргкомитет в письменной форме свои рекомендации по вопросам публичных слушаний не позднее, чем за 5 дней до даты проведения публичных слушаний; </w:t>
      </w:r>
      <w:r w:rsidRPr="00265E6A">
        <w:rPr>
          <w:rFonts w:ascii="Times New Roman" w:eastAsia="Times New Roman" w:hAnsi="Times New Roman" w:cs="Times New Roman"/>
          <w:sz w:val="24"/>
          <w:szCs w:val="24"/>
          <w:lang w:eastAsia="ru-RU"/>
        </w:rPr>
        <w:br/>
        <w:t xml:space="preserve">- иные лица, получающие указанное право с согласия ведущего общественных слушаний. </w:t>
      </w:r>
      <w:r w:rsidRPr="00265E6A">
        <w:rPr>
          <w:rFonts w:ascii="Times New Roman" w:eastAsia="Times New Roman" w:hAnsi="Times New Roman" w:cs="Times New Roman"/>
          <w:sz w:val="24"/>
          <w:szCs w:val="24"/>
          <w:lang w:eastAsia="ru-RU"/>
        </w:rPr>
        <w:br/>
      </w:r>
      <w:r w:rsidRPr="00265E6A">
        <w:rPr>
          <w:rFonts w:ascii="Times New Roman" w:eastAsia="Times New Roman" w:hAnsi="Times New Roman" w:cs="Times New Roman"/>
          <w:sz w:val="24"/>
          <w:szCs w:val="24"/>
          <w:lang w:eastAsia="ru-RU"/>
        </w:rPr>
        <w:br/>
      </w:r>
      <w:r w:rsidRPr="00265E6A">
        <w:rPr>
          <w:rFonts w:ascii="Times New Roman" w:eastAsia="Times New Roman" w:hAnsi="Times New Roman" w:cs="Times New Roman"/>
          <w:b/>
          <w:bCs/>
          <w:sz w:val="24"/>
          <w:szCs w:val="24"/>
          <w:lang w:eastAsia="ru-RU"/>
        </w:rPr>
        <w:t xml:space="preserve">IX. Процедура проведения публичных слушаний: </w:t>
      </w:r>
      <w:r w:rsidRPr="00265E6A">
        <w:rPr>
          <w:rFonts w:ascii="Times New Roman" w:eastAsia="Times New Roman" w:hAnsi="Times New Roman" w:cs="Times New Roman"/>
          <w:b/>
          <w:bCs/>
          <w:sz w:val="24"/>
          <w:szCs w:val="24"/>
          <w:lang w:eastAsia="ru-RU"/>
        </w:rPr>
        <w:br/>
      </w:r>
      <w:r w:rsidRPr="00265E6A">
        <w:rPr>
          <w:rFonts w:ascii="Times New Roman" w:eastAsia="Times New Roman" w:hAnsi="Times New Roman" w:cs="Times New Roman"/>
          <w:sz w:val="24"/>
          <w:szCs w:val="24"/>
          <w:lang w:eastAsia="ru-RU"/>
        </w:rPr>
        <w:br/>
        <w:t xml:space="preserve">9.1. Перед открытием публичных слушаний оргкомитет проводит обязательную регистрацию участников с указанием фамилии, имени, отчества, года рождения, адреса места жительства. </w:t>
      </w:r>
      <w:r w:rsidRPr="00265E6A">
        <w:rPr>
          <w:rFonts w:ascii="Times New Roman" w:eastAsia="Times New Roman" w:hAnsi="Times New Roman" w:cs="Times New Roman"/>
          <w:sz w:val="24"/>
          <w:szCs w:val="24"/>
          <w:lang w:eastAsia="ru-RU"/>
        </w:rPr>
        <w:br/>
      </w:r>
      <w:r w:rsidRPr="00265E6A">
        <w:rPr>
          <w:rFonts w:ascii="Times New Roman" w:eastAsia="Times New Roman" w:hAnsi="Times New Roman" w:cs="Times New Roman"/>
          <w:sz w:val="24"/>
          <w:szCs w:val="24"/>
          <w:lang w:eastAsia="ru-RU"/>
        </w:rPr>
        <w:lastRenderedPageBreak/>
        <w:t xml:space="preserve">9.2. Для ведения публичных слушаний избираются председатель, секретарь и в случае необходимости счетная комиссия. </w:t>
      </w:r>
      <w:r w:rsidRPr="00265E6A">
        <w:rPr>
          <w:rFonts w:ascii="Times New Roman" w:eastAsia="Times New Roman" w:hAnsi="Times New Roman" w:cs="Times New Roman"/>
          <w:sz w:val="24"/>
          <w:szCs w:val="24"/>
          <w:lang w:eastAsia="ru-RU"/>
        </w:rPr>
        <w:br/>
        <w:t xml:space="preserve">Председательствует на публичных слушаниях председатель Совета народных депутатов Васильевского сельского поселения, глава Кутковского сельского поселения. </w:t>
      </w:r>
      <w:r w:rsidRPr="00265E6A">
        <w:rPr>
          <w:rFonts w:ascii="Times New Roman" w:eastAsia="Times New Roman" w:hAnsi="Times New Roman" w:cs="Times New Roman"/>
          <w:sz w:val="24"/>
          <w:szCs w:val="24"/>
          <w:lang w:eastAsia="ru-RU"/>
        </w:rPr>
        <w:br/>
        <w:t xml:space="preserve">9.3. Повестка дня публичных слушаний формируется органом, являющимся инициатором их проведения и утверждаются большинством голосов от числа присутствующих. </w:t>
      </w:r>
      <w:r w:rsidRPr="00265E6A">
        <w:rPr>
          <w:rFonts w:ascii="Times New Roman" w:eastAsia="Times New Roman" w:hAnsi="Times New Roman" w:cs="Times New Roman"/>
          <w:sz w:val="24"/>
          <w:szCs w:val="24"/>
          <w:lang w:eastAsia="ru-RU"/>
        </w:rPr>
        <w:br/>
        <w:t xml:space="preserve">В зависимости от тематики проведения публичных слушаний докладчиками (содокладчиками) на публичных слушаниях могут быть депутаты Совета народных депутатов, представители администрации и инициативной группы. </w:t>
      </w:r>
      <w:r w:rsidRPr="00265E6A">
        <w:rPr>
          <w:rFonts w:ascii="Times New Roman" w:eastAsia="Times New Roman" w:hAnsi="Times New Roman" w:cs="Times New Roman"/>
          <w:sz w:val="24"/>
          <w:szCs w:val="24"/>
          <w:lang w:eastAsia="ru-RU"/>
        </w:rPr>
        <w:br/>
        <w:t xml:space="preserve">9.5. Регламент публичных слушаний устанавливается исходя из количества выступающих и времени, отведенного для проведения заседания. При этом четко определяется время выступления экспертов, по окончанию выступления которых (или при истечении предоставленного времени) дается возможность участникам слушаний задать уточняющие вопросы по позиции или аргументам экспертов и дополнительное время для ответов на вопросы. </w:t>
      </w:r>
      <w:r w:rsidRPr="00265E6A">
        <w:rPr>
          <w:rFonts w:ascii="Times New Roman" w:eastAsia="Times New Roman" w:hAnsi="Times New Roman" w:cs="Times New Roman"/>
          <w:sz w:val="24"/>
          <w:szCs w:val="24"/>
          <w:lang w:eastAsia="ru-RU"/>
        </w:rPr>
        <w:br/>
        <w:t xml:space="preserve">При проведении публичных слушаний для обязательного ведения протокола и стенограммы избирается секретариат. </w:t>
      </w:r>
      <w:r w:rsidRPr="00265E6A">
        <w:rPr>
          <w:rFonts w:ascii="Times New Roman" w:eastAsia="Times New Roman" w:hAnsi="Times New Roman" w:cs="Times New Roman"/>
          <w:sz w:val="24"/>
          <w:szCs w:val="24"/>
          <w:lang w:eastAsia="ru-RU"/>
        </w:rPr>
        <w:br/>
        <w:t xml:space="preserve">9.6. На публичных слушаниях ведется протокол, в котором указываются дата и место их проведения, количество присутствующих, фамилия, имя, отчество председателя, секретаря и членов счетной комиссии публичных слушаний, содержание выступлений, результаты голосования и принятые решения. </w:t>
      </w:r>
      <w:r w:rsidRPr="00265E6A">
        <w:rPr>
          <w:rFonts w:ascii="Times New Roman" w:eastAsia="Times New Roman" w:hAnsi="Times New Roman" w:cs="Times New Roman"/>
          <w:sz w:val="24"/>
          <w:szCs w:val="24"/>
          <w:lang w:eastAsia="ru-RU"/>
        </w:rPr>
        <w:br/>
        <w:t xml:space="preserve">9.7. Протокол составляется в двух экземплярах и подписывается председателем и секретарем публичных слушаний. К протоколу прикладывается список граждан, принявших участие в публичных слушаниях. </w:t>
      </w:r>
      <w:r w:rsidRPr="00265E6A">
        <w:rPr>
          <w:rFonts w:ascii="Times New Roman" w:eastAsia="Times New Roman" w:hAnsi="Times New Roman" w:cs="Times New Roman"/>
          <w:sz w:val="24"/>
          <w:szCs w:val="24"/>
          <w:lang w:eastAsia="ru-RU"/>
        </w:rPr>
        <w:br/>
        <w:t xml:space="preserve">9.8. Для анализа и систематизации предложений, высказанных на публичных слушаниях, подготовки итоговых документов по решению участников публичных слушаний могут создаваться редакционные комиссии. </w:t>
      </w:r>
      <w:r w:rsidRPr="00265E6A">
        <w:rPr>
          <w:rFonts w:ascii="Times New Roman" w:eastAsia="Times New Roman" w:hAnsi="Times New Roman" w:cs="Times New Roman"/>
          <w:sz w:val="24"/>
          <w:szCs w:val="24"/>
          <w:lang w:eastAsia="ru-RU"/>
        </w:rPr>
        <w:br/>
        <w:t xml:space="preserve">9.9. Эксперты публичных слушаний вправе снять свои рекомендации и/или присоединиться к предложениям, выдвинутым другими участниками публичных слушаний. Решения экспертов об изменении их позиции по рассматриваемому вопросу отражаются в протоколе. </w:t>
      </w:r>
      <w:r w:rsidRPr="00265E6A">
        <w:rPr>
          <w:rFonts w:ascii="Times New Roman" w:eastAsia="Times New Roman" w:hAnsi="Times New Roman" w:cs="Times New Roman"/>
          <w:sz w:val="24"/>
          <w:szCs w:val="24"/>
          <w:lang w:eastAsia="ru-RU"/>
        </w:rPr>
        <w:br/>
        <w:t xml:space="preserve">9.10. По результатам публичных слушаний оргкомитет готовит рекомендацию (обращение), которая направляется в орган муниципального образования, назначивший публичные слушания. </w:t>
      </w:r>
      <w:r w:rsidRPr="00265E6A">
        <w:rPr>
          <w:rFonts w:ascii="Times New Roman" w:eastAsia="Times New Roman" w:hAnsi="Times New Roman" w:cs="Times New Roman"/>
          <w:sz w:val="24"/>
          <w:szCs w:val="24"/>
          <w:lang w:eastAsia="ru-RU"/>
        </w:rPr>
        <w:br/>
      </w:r>
      <w:r w:rsidRPr="00265E6A">
        <w:rPr>
          <w:rFonts w:ascii="Times New Roman" w:eastAsia="Times New Roman" w:hAnsi="Times New Roman" w:cs="Times New Roman"/>
          <w:sz w:val="24"/>
          <w:szCs w:val="24"/>
          <w:lang w:eastAsia="ru-RU"/>
        </w:rPr>
        <w:br/>
      </w:r>
      <w:r w:rsidRPr="00265E6A">
        <w:rPr>
          <w:rFonts w:ascii="Times New Roman" w:eastAsia="Times New Roman" w:hAnsi="Times New Roman" w:cs="Times New Roman"/>
          <w:b/>
          <w:bCs/>
          <w:sz w:val="24"/>
          <w:szCs w:val="24"/>
          <w:lang w:eastAsia="ru-RU"/>
        </w:rPr>
        <w:t xml:space="preserve">XI. Решения публичных слушаний </w:t>
      </w:r>
      <w:r w:rsidRPr="00265E6A">
        <w:rPr>
          <w:rFonts w:ascii="Times New Roman" w:eastAsia="Times New Roman" w:hAnsi="Times New Roman" w:cs="Times New Roman"/>
          <w:b/>
          <w:bCs/>
          <w:sz w:val="24"/>
          <w:szCs w:val="24"/>
          <w:lang w:eastAsia="ru-RU"/>
        </w:rPr>
        <w:br/>
      </w:r>
      <w:r w:rsidRPr="00265E6A">
        <w:rPr>
          <w:rFonts w:ascii="Times New Roman" w:eastAsia="Times New Roman" w:hAnsi="Times New Roman" w:cs="Times New Roman"/>
          <w:sz w:val="24"/>
          <w:szCs w:val="24"/>
          <w:lang w:eastAsia="ru-RU"/>
        </w:rPr>
        <w:br/>
        <w:t xml:space="preserve">10.1. По итогам проведения публичных слушаний могут быть приняты рекомендации и обращения к Совету народных депутатов поселения, главе поселения. </w:t>
      </w:r>
      <w:r w:rsidRPr="00265E6A">
        <w:rPr>
          <w:rFonts w:ascii="Times New Roman" w:eastAsia="Times New Roman" w:hAnsi="Times New Roman" w:cs="Times New Roman"/>
          <w:sz w:val="24"/>
          <w:szCs w:val="24"/>
          <w:lang w:eastAsia="ru-RU"/>
        </w:rPr>
        <w:br/>
        <w:t xml:space="preserve">Решения по предложениям на публичных слушаниях принимаются путем открытого голосования простым большинством голосов от числа присутствующих участников слушаний. </w:t>
      </w:r>
      <w:r w:rsidRPr="00265E6A">
        <w:rPr>
          <w:rFonts w:ascii="Times New Roman" w:eastAsia="Times New Roman" w:hAnsi="Times New Roman" w:cs="Times New Roman"/>
          <w:sz w:val="24"/>
          <w:szCs w:val="24"/>
          <w:lang w:eastAsia="ru-RU"/>
        </w:rPr>
        <w:br/>
        <w:t xml:space="preserve">10.2. На публичных слушаниях могут также приниматься: </w:t>
      </w:r>
      <w:r w:rsidRPr="00265E6A">
        <w:rPr>
          <w:rFonts w:ascii="Times New Roman" w:eastAsia="Times New Roman" w:hAnsi="Times New Roman" w:cs="Times New Roman"/>
          <w:sz w:val="24"/>
          <w:szCs w:val="24"/>
          <w:lang w:eastAsia="ru-RU"/>
        </w:rPr>
        <w:br/>
        <w:t xml:space="preserve">- обращения к жителям Кутковского сельского поселения, </w:t>
      </w:r>
      <w:r w:rsidRPr="00265E6A">
        <w:rPr>
          <w:rFonts w:ascii="Times New Roman" w:eastAsia="Times New Roman" w:hAnsi="Times New Roman" w:cs="Times New Roman"/>
          <w:sz w:val="24"/>
          <w:szCs w:val="24"/>
          <w:lang w:eastAsia="ru-RU"/>
        </w:rPr>
        <w:br/>
        <w:t xml:space="preserve">- обращения в органы государственной власти и органы местного самоуправления иных муниципальных образований, </w:t>
      </w:r>
      <w:r w:rsidRPr="00265E6A">
        <w:rPr>
          <w:rFonts w:ascii="Times New Roman" w:eastAsia="Times New Roman" w:hAnsi="Times New Roman" w:cs="Times New Roman"/>
          <w:sz w:val="24"/>
          <w:szCs w:val="24"/>
          <w:lang w:eastAsia="ru-RU"/>
        </w:rPr>
        <w:br/>
        <w:t xml:space="preserve">- рекомендации предприятиям, учреждениям и организациям, расположенным на территории Кутковского сельского поселения. </w:t>
      </w:r>
      <w:r w:rsidRPr="00265E6A">
        <w:rPr>
          <w:rFonts w:ascii="Times New Roman" w:eastAsia="Times New Roman" w:hAnsi="Times New Roman" w:cs="Times New Roman"/>
          <w:sz w:val="24"/>
          <w:szCs w:val="24"/>
          <w:lang w:eastAsia="ru-RU"/>
        </w:rPr>
        <w:br/>
        <w:t xml:space="preserve">10.3 Решения оформляются в письменной форме и представляются органам местного самоуправления в срок не позднее 10 дней после проведения публичных слушаний. </w:t>
      </w:r>
      <w:r w:rsidRPr="00265E6A">
        <w:rPr>
          <w:rFonts w:ascii="Times New Roman" w:eastAsia="Times New Roman" w:hAnsi="Times New Roman" w:cs="Times New Roman"/>
          <w:sz w:val="24"/>
          <w:szCs w:val="24"/>
          <w:lang w:eastAsia="ru-RU"/>
        </w:rPr>
        <w:br/>
        <w:t xml:space="preserve">10.4. Мнение граждан Кутковского сельского поселения, выявленное в ходе публичных слушаний, носит для органов местного самоуправления и органов государственной власти </w:t>
      </w:r>
      <w:r w:rsidRPr="00265E6A">
        <w:rPr>
          <w:rFonts w:ascii="Times New Roman" w:eastAsia="Times New Roman" w:hAnsi="Times New Roman" w:cs="Times New Roman"/>
          <w:sz w:val="24"/>
          <w:szCs w:val="24"/>
          <w:lang w:eastAsia="ru-RU"/>
        </w:rPr>
        <w:lastRenderedPageBreak/>
        <w:t xml:space="preserve">рекомендательный характер. </w:t>
      </w:r>
      <w:r w:rsidRPr="00265E6A">
        <w:rPr>
          <w:rFonts w:ascii="Times New Roman" w:eastAsia="Times New Roman" w:hAnsi="Times New Roman" w:cs="Times New Roman"/>
          <w:sz w:val="24"/>
          <w:szCs w:val="24"/>
          <w:lang w:eastAsia="ru-RU"/>
        </w:rPr>
        <w:br/>
      </w:r>
      <w:r w:rsidRPr="00265E6A">
        <w:rPr>
          <w:rFonts w:ascii="Times New Roman" w:eastAsia="Times New Roman" w:hAnsi="Times New Roman" w:cs="Times New Roman"/>
          <w:sz w:val="24"/>
          <w:szCs w:val="24"/>
          <w:lang w:eastAsia="ru-RU"/>
        </w:rPr>
        <w:br/>
      </w:r>
      <w:r w:rsidRPr="00265E6A">
        <w:rPr>
          <w:rFonts w:ascii="Times New Roman" w:eastAsia="Times New Roman" w:hAnsi="Times New Roman" w:cs="Times New Roman"/>
          <w:b/>
          <w:bCs/>
          <w:sz w:val="24"/>
          <w:szCs w:val="24"/>
          <w:lang w:eastAsia="ru-RU"/>
        </w:rPr>
        <w:t xml:space="preserve">XI. Информирование населения о результатах публичных слушаний </w:t>
      </w:r>
      <w:r w:rsidRPr="00265E6A">
        <w:rPr>
          <w:rFonts w:ascii="Times New Roman" w:eastAsia="Times New Roman" w:hAnsi="Times New Roman" w:cs="Times New Roman"/>
          <w:b/>
          <w:bCs/>
          <w:sz w:val="24"/>
          <w:szCs w:val="24"/>
          <w:lang w:eastAsia="ru-RU"/>
        </w:rPr>
        <w:br/>
      </w:r>
      <w:r w:rsidRPr="00265E6A">
        <w:rPr>
          <w:rFonts w:ascii="Times New Roman" w:eastAsia="Times New Roman" w:hAnsi="Times New Roman" w:cs="Times New Roman"/>
          <w:sz w:val="24"/>
          <w:szCs w:val="24"/>
          <w:lang w:eastAsia="ru-RU"/>
        </w:rPr>
        <w:br/>
        <w:t xml:space="preserve">11.1. Итоговые материалы публичных слушаний в обязательном порядке подлежат обнародованию (публикации в газетах, специальных и иных изданиях, а информирование по радио и телевидению, иные методы информирования). По наиболее важным вопросам материалы и стенограмма публичных слушаний могут быть изданы отдельной брошюрой. </w:t>
      </w:r>
      <w:r w:rsidRPr="00265E6A">
        <w:rPr>
          <w:rFonts w:ascii="Times New Roman" w:eastAsia="Times New Roman" w:hAnsi="Times New Roman" w:cs="Times New Roman"/>
          <w:sz w:val="24"/>
          <w:szCs w:val="24"/>
          <w:lang w:eastAsia="ru-RU"/>
        </w:rPr>
        <w:br/>
        <w:t xml:space="preserve">11.2. Обнародование итогового документа публичных слушаний должно быть проведено не позднее чем через 15 дней со дня их проведения. </w:t>
      </w:r>
      <w:r w:rsidRPr="00265E6A">
        <w:rPr>
          <w:rFonts w:ascii="Times New Roman" w:eastAsia="Times New Roman" w:hAnsi="Times New Roman" w:cs="Times New Roman"/>
          <w:sz w:val="24"/>
          <w:szCs w:val="24"/>
          <w:lang w:eastAsia="ru-RU"/>
        </w:rPr>
        <w:br/>
        <w:t xml:space="preserve">11.3. Население муниципального образования не позднее 3 месяцев со дня обнародования должно быть проинформировано о результатах рассмотрения рекомендаций и обращений, принятых на публичных слушаниях, а также о тех мерах, которые приняты по результатам этих обращений. </w:t>
      </w:r>
      <w:r w:rsidRPr="00265E6A">
        <w:rPr>
          <w:rFonts w:ascii="Times New Roman" w:eastAsia="Times New Roman" w:hAnsi="Times New Roman" w:cs="Times New Roman"/>
          <w:sz w:val="24"/>
          <w:szCs w:val="24"/>
          <w:lang w:eastAsia="ru-RU"/>
        </w:rPr>
        <w:br/>
        <w:t xml:space="preserve">11.4. Совет народных депутатов, администрация Васильевского сельского поселения, должностные лица местного самоуправления уведомляют инициаторов проведения публичных слушаний о ходе исполнения или о мотивированном отказе от исполнения решений, принятых на публичных слушаниях. </w:t>
      </w:r>
      <w:r w:rsidRPr="00265E6A">
        <w:rPr>
          <w:rFonts w:ascii="Times New Roman" w:eastAsia="Times New Roman" w:hAnsi="Times New Roman" w:cs="Times New Roman"/>
          <w:sz w:val="24"/>
          <w:szCs w:val="24"/>
          <w:lang w:eastAsia="ru-RU"/>
        </w:rPr>
        <w:br/>
      </w:r>
      <w:r w:rsidRPr="00265E6A">
        <w:rPr>
          <w:rFonts w:ascii="Times New Roman" w:eastAsia="Times New Roman" w:hAnsi="Times New Roman" w:cs="Times New Roman"/>
          <w:sz w:val="24"/>
          <w:szCs w:val="24"/>
          <w:lang w:eastAsia="ru-RU"/>
        </w:rPr>
        <w:br/>
      </w:r>
      <w:r w:rsidRPr="00265E6A">
        <w:rPr>
          <w:rFonts w:ascii="Times New Roman" w:eastAsia="Times New Roman" w:hAnsi="Times New Roman" w:cs="Times New Roman"/>
          <w:b/>
          <w:bCs/>
          <w:sz w:val="24"/>
          <w:szCs w:val="24"/>
          <w:lang w:eastAsia="ru-RU"/>
        </w:rPr>
        <w:t xml:space="preserve">XII. Материально-техническое обеспечение публичных слушаний </w:t>
      </w:r>
      <w:r w:rsidRPr="00265E6A">
        <w:rPr>
          <w:rFonts w:ascii="Times New Roman" w:eastAsia="Times New Roman" w:hAnsi="Times New Roman" w:cs="Times New Roman"/>
          <w:b/>
          <w:bCs/>
          <w:sz w:val="24"/>
          <w:szCs w:val="24"/>
          <w:lang w:eastAsia="ru-RU"/>
        </w:rPr>
        <w:br/>
      </w:r>
      <w:r w:rsidRPr="00265E6A">
        <w:rPr>
          <w:rFonts w:ascii="Times New Roman" w:eastAsia="Times New Roman" w:hAnsi="Times New Roman" w:cs="Times New Roman"/>
          <w:sz w:val="24"/>
          <w:szCs w:val="24"/>
          <w:lang w:eastAsia="ru-RU"/>
        </w:rPr>
        <w:br/>
        <w:t xml:space="preserve">Материально-техническое обеспечение, связанное с подготовкой и проведением публичных слушаний, производится за счет средств бюджета Кутковского сельского поселения. </w:t>
      </w:r>
      <w:r w:rsidRPr="00265E6A">
        <w:rPr>
          <w:rFonts w:ascii="Times New Roman" w:eastAsia="Times New Roman" w:hAnsi="Times New Roman" w:cs="Times New Roman"/>
          <w:sz w:val="24"/>
          <w:szCs w:val="24"/>
          <w:lang w:eastAsia="ru-RU"/>
        </w:rPr>
        <w:br/>
      </w:r>
      <w:r w:rsidRPr="00265E6A">
        <w:rPr>
          <w:rFonts w:ascii="Times New Roman" w:eastAsia="Times New Roman" w:hAnsi="Times New Roman" w:cs="Times New Roman"/>
          <w:sz w:val="24"/>
          <w:szCs w:val="24"/>
          <w:lang w:eastAsia="ru-RU"/>
        </w:rPr>
        <w:br/>
      </w:r>
      <w:r w:rsidRPr="00265E6A">
        <w:rPr>
          <w:rFonts w:ascii="Times New Roman" w:eastAsia="Times New Roman" w:hAnsi="Times New Roman" w:cs="Times New Roman"/>
          <w:b/>
          <w:bCs/>
          <w:sz w:val="24"/>
          <w:szCs w:val="24"/>
          <w:lang w:eastAsia="ru-RU"/>
        </w:rPr>
        <w:t xml:space="preserve">XIII. Хранение материалов публичных слушаний </w:t>
      </w:r>
      <w:r w:rsidRPr="00265E6A">
        <w:rPr>
          <w:rFonts w:ascii="Times New Roman" w:eastAsia="Times New Roman" w:hAnsi="Times New Roman" w:cs="Times New Roman"/>
          <w:b/>
          <w:bCs/>
          <w:sz w:val="24"/>
          <w:szCs w:val="24"/>
          <w:lang w:eastAsia="ru-RU"/>
        </w:rPr>
        <w:br/>
      </w:r>
      <w:r w:rsidRPr="00265E6A">
        <w:rPr>
          <w:rFonts w:ascii="Times New Roman" w:eastAsia="Times New Roman" w:hAnsi="Times New Roman" w:cs="Times New Roman"/>
          <w:sz w:val="24"/>
          <w:szCs w:val="24"/>
          <w:lang w:eastAsia="ru-RU"/>
        </w:rPr>
        <w:br/>
        <w:t xml:space="preserve">Материалы публичных слушаний в течение всего срока полномочий депутатов Совета народных депутатов и главы Кутковского сельского поселения должны храниться в указанных органах, а по истечении этого срока сдаются на хранение в муниципальный архив. Срок хранения в муниципальном архиве материалов публичных слушаний определяется Советом народных депутатов и не может быть менее 5 лет. </w:t>
      </w:r>
      <w:r w:rsidRPr="00265E6A">
        <w:rPr>
          <w:rFonts w:ascii="Times New Roman" w:eastAsia="Times New Roman" w:hAnsi="Times New Roman" w:cs="Times New Roman"/>
          <w:sz w:val="24"/>
          <w:szCs w:val="24"/>
          <w:lang w:eastAsia="ru-RU"/>
        </w:rPr>
        <w:br/>
      </w:r>
      <w:r w:rsidRPr="00265E6A">
        <w:rPr>
          <w:rFonts w:ascii="Times New Roman" w:eastAsia="Times New Roman" w:hAnsi="Times New Roman" w:cs="Times New Roman"/>
          <w:sz w:val="24"/>
          <w:szCs w:val="24"/>
          <w:lang w:eastAsia="ru-RU"/>
        </w:rPr>
        <w:br/>
      </w:r>
      <w:r w:rsidRPr="00265E6A">
        <w:rPr>
          <w:rFonts w:ascii="Times New Roman" w:eastAsia="Times New Roman" w:hAnsi="Times New Roman" w:cs="Times New Roman"/>
          <w:b/>
          <w:bCs/>
          <w:sz w:val="24"/>
          <w:szCs w:val="24"/>
          <w:lang w:eastAsia="ru-RU"/>
        </w:rPr>
        <w:t>Приложение 1</w:t>
      </w:r>
      <w:r w:rsidRPr="00265E6A">
        <w:rPr>
          <w:rFonts w:ascii="Times New Roman" w:eastAsia="Times New Roman" w:hAnsi="Times New Roman" w:cs="Times New Roman"/>
          <w:sz w:val="24"/>
          <w:szCs w:val="24"/>
          <w:lang w:eastAsia="ru-RU"/>
        </w:rPr>
        <w:t xml:space="preserve"> </w:t>
      </w:r>
      <w:r w:rsidRPr="00265E6A">
        <w:rPr>
          <w:rFonts w:ascii="Times New Roman" w:eastAsia="Times New Roman" w:hAnsi="Times New Roman" w:cs="Times New Roman"/>
          <w:sz w:val="24"/>
          <w:szCs w:val="24"/>
          <w:lang w:eastAsia="ru-RU"/>
        </w:rPr>
        <w:br/>
        <w:t xml:space="preserve">к Положению о публичных слушаниях </w:t>
      </w:r>
    </w:p>
    <w:p w:rsidR="00265E6A" w:rsidRPr="00265E6A" w:rsidRDefault="00265E6A" w:rsidP="00265E6A">
      <w:pPr>
        <w:spacing w:after="0" w:line="240" w:lineRule="auto"/>
        <w:jc w:val="center"/>
        <w:rPr>
          <w:rFonts w:ascii="Times New Roman" w:eastAsia="Times New Roman" w:hAnsi="Times New Roman" w:cs="Times New Roman"/>
          <w:sz w:val="24"/>
          <w:szCs w:val="24"/>
          <w:lang w:eastAsia="ru-RU"/>
        </w:rPr>
      </w:pPr>
      <w:r w:rsidRPr="00265E6A">
        <w:rPr>
          <w:rFonts w:ascii="Times New Roman" w:eastAsia="Times New Roman" w:hAnsi="Times New Roman" w:cs="Times New Roman"/>
          <w:sz w:val="24"/>
          <w:szCs w:val="24"/>
          <w:lang w:eastAsia="ru-RU"/>
        </w:rPr>
        <w:t>Уведомление</w:t>
      </w:r>
    </w:p>
    <w:p w:rsidR="00265E6A" w:rsidRPr="00265E6A" w:rsidRDefault="00265E6A" w:rsidP="00265E6A">
      <w:pPr>
        <w:spacing w:after="0" w:line="240" w:lineRule="auto"/>
        <w:jc w:val="center"/>
        <w:rPr>
          <w:rFonts w:ascii="Times New Roman" w:eastAsia="Times New Roman" w:hAnsi="Times New Roman" w:cs="Times New Roman"/>
          <w:sz w:val="24"/>
          <w:szCs w:val="24"/>
          <w:lang w:eastAsia="ru-RU"/>
        </w:rPr>
      </w:pPr>
      <w:r w:rsidRPr="00265E6A">
        <w:rPr>
          <w:rFonts w:ascii="Times New Roman" w:eastAsia="Times New Roman" w:hAnsi="Times New Roman" w:cs="Times New Roman"/>
          <w:sz w:val="24"/>
          <w:szCs w:val="24"/>
          <w:lang w:eastAsia="ru-RU"/>
        </w:rPr>
        <w:t>о проведении публичных слушаний</w:t>
      </w:r>
    </w:p>
    <w:p w:rsidR="00265E6A" w:rsidRPr="00265E6A" w:rsidRDefault="00265E6A" w:rsidP="00265E6A">
      <w:pPr>
        <w:spacing w:after="0" w:line="240" w:lineRule="auto"/>
        <w:jc w:val="center"/>
        <w:rPr>
          <w:rFonts w:ascii="Times New Roman" w:eastAsia="Times New Roman" w:hAnsi="Times New Roman" w:cs="Times New Roman"/>
          <w:sz w:val="24"/>
          <w:szCs w:val="24"/>
          <w:lang w:eastAsia="ru-RU"/>
        </w:rPr>
      </w:pPr>
    </w:p>
    <w:p w:rsidR="00265E6A" w:rsidRPr="00265E6A" w:rsidRDefault="00265E6A" w:rsidP="00265E6A">
      <w:pPr>
        <w:spacing w:after="0" w:line="240" w:lineRule="auto"/>
        <w:jc w:val="center"/>
        <w:rPr>
          <w:rFonts w:ascii="Times New Roman" w:eastAsia="Times New Roman" w:hAnsi="Times New Roman" w:cs="Times New Roman"/>
          <w:sz w:val="24"/>
          <w:szCs w:val="24"/>
          <w:lang w:eastAsia="ru-RU"/>
        </w:rPr>
      </w:pPr>
      <w:r w:rsidRPr="00265E6A">
        <w:rPr>
          <w:rFonts w:ascii="Times New Roman" w:eastAsia="Times New Roman" w:hAnsi="Times New Roman" w:cs="Times New Roman"/>
          <w:sz w:val="24"/>
          <w:szCs w:val="24"/>
          <w:lang w:eastAsia="ru-RU"/>
        </w:rPr>
        <w:t>Председателю</w:t>
      </w:r>
    </w:p>
    <w:p w:rsidR="00265E6A" w:rsidRPr="00265E6A" w:rsidRDefault="00265E6A" w:rsidP="00265E6A">
      <w:pPr>
        <w:spacing w:after="0" w:line="240" w:lineRule="auto"/>
        <w:jc w:val="center"/>
        <w:rPr>
          <w:rFonts w:ascii="Times New Roman" w:eastAsia="Times New Roman" w:hAnsi="Times New Roman" w:cs="Times New Roman"/>
          <w:sz w:val="24"/>
          <w:szCs w:val="24"/>
          <w:lang w:eastAsia="ru-RU"/>
        </w:rPr>
      </w:pPr>
      <w:r w:rsidRPr="00265E6A">
        <w:rPr>
          <w:rFonts w:ascii="Times New Roman" w:eastAsia="Times New Roman" w:hAnsi="Times New Roman" w:cs="Times New Roman"/>
          <w:sz w:val="24"/>
          <w:szCs w:val="24"/>
          <w:lang w:eastAsia="ru-RU"/>
        </w:rPr>
        <w:t>Совета народных депутатов</w:t>
      </w:r>
    </w:p>
    <w:p w:rsidR="00265E6A" w:rsidRPr="00265E6A" w:rsidRDefault="00265E6A" w:rsidP="00265E6A">
      <w:pPr>
        <w:spacing w:after="0" w:line="240" w:lineRule="auto"/>
        <w:jc w:val="center"/>
        <w:rPr>
          <w:rFonts w:ascii="Times New Roman" w:eastAsia="Times New Roman" w:hAnsi="Times New Roman" w:cs="Times New Roman"/>
          <w:sz w:val="24"/>
          <w:szCs w:val="24"/>
          <w:lang w:eastAsia="ru-RU"/>
        </w:rPr>
      </w:pPr>
      <w:r w:rsidRPr="00265E6A">
        <w:rPr>
          <w:rFonts w:ascii="Times New Roman" w:eastAsia="Times New Roman" w:hAnsi="Times New Roman" w:cs="Times New Roman"/>
          <w:sz w:val="24"/>
          <w:szCs w:val="24"/>
          <w:lang w:eastAsia="ru-RU"/>
        </w:rPr>
        <w:t>Кутковского сельского поселения</w:t>
      </w:r>
    </w:p>
    <w:p w:rsidR="00265E6A" w:rsidRPr="00265E6A" w:rsidRDefault="00265E6A" w:rsidP="00265E6A">
      <w:pPr>
        <w:spacing w:after="0" w:line="240" w:lineRule="auto"/>
        <w:jc w:val="center"/>
        <w:rPr>
          <w:rFonts w:ascii="Times New Roman" w:eastAsia="Times New Roman" w:hAnsi="Times New Roman" w:cs="Times New Roman"/>
          <w:sz w:val="24"/>
          <w:szCs w:val="24"/>
          <w:lang w:eastAsia="ru-RU"/>
        </w:rPr>
      </w:pPr>
    </w:p>
    <w:p w:rsidR="00265E6A" w:rsidRPr="00265E6A" w:rsidRDefault="00265E6A" w:rsidP="00265E6A">
      <w:pPr>
        <w:spacing w:after="0" w:line="240" w:lineRule="auto"/>
        <w:jc w:val="center"/>
        <w:rPr>
          <w:rFonts w:ascii="Times New Roman" w:eastAsia="Times New Roman" w:hAnsi="Times New Roman" w:cs="Times New Roman"/>
          <w:sz w:val="24"/>
          <w:szCs w:val="24"/>
          <w:lang w:eastAsia="ru-RU"/>
        </w:rPr>
      </w:pPr>
      <w:r w:rsidRPr="00265E6A">
        <w:rPr>
          <w:rFonts w:ascii="Times New Roman" w:eastAsia="Times New Roman" w:hAnsi="Times New Roman" w:cs="Times New Roman"/>
          <w:sz w:val="24"/>
          <w:szCs w:val="24"/>
          <w:lang w:eastAsia="ru-RU"/>
        </w:rPr>
        <w:t>В соответствие с Положением о публичных слушаниях в Кутковском сельском поселении, инициативная группа в составе ____ человек на общем собрании решила (Протокол N __ от "___" _________ 200__ г.):</w:t>
      </w:r>
    </w:p>
    <w:p w:rsidR="00265E6A" w:rsidRPr="00265E6A" w:rsidRDefault="00265E6A" w:rsidP="00265E6A">
      <w:pPr>
        <w:spacing w:after="0" w:line="240" w:lineRule="auto"/>
        <w:jc w:val="center"/>
        <w:rPr>
          <w:rFonts w:ascii="Times New Roman" w:eastAsia="Times New Roman" w:hAnsi="Times New Roman" w:cs="Times New Roman"/>
          <w:sz w:val="24"/>
          <w:szCs w:val="24"/>
          <w:lang w:eastAsia="ru-RU"/>
        </w:rPr>
      </w:pPr>
      <w:r w:rsidRPr="00265E6A">
        <w:rPr>
          <w:rFonts w:ascii="Times New Roman" w:eastAsia="Times New Roman" w:hAnsi="Times New Roman" w:cs="Times New Roman"/>
          <w:sz w:val="24"/>
          <w:szCs w:val="24"/>
          <w:lang w:eastAsia="ru-RU"/>
        </w:rPr>
        <w:t>1. Провести публичные слушания в муниципальном образовании ______ 200_ г.</w:t>
      </w:r>
    </w:p>
    <w:p w:rsidR="00265E6A" w:rsidRPr="00265E6A" w:rsidRDefault="00265E6A" w:rsidP="00265E6A">
      <w:pPr>
        <w:spacing w:after="0" w:line="240" w:lineRule="auto"/>
        <w:jc w:val="center"/>
        <w:rPr>
          <w:rFonts w:ascii="Times New Roman" w:eastAsia="Times New Roman" w:hAnsi="Times New Roman" w:cs="Times New Roman"/>
          <w:sz w:val="24"/>
          <w:szCs w:val="24"/>
          <w:lang w:eastAsia="ru-RU"/>
        </w:rPr>
      </w:pPr>
      <w:r w:rsidRPr="00265E6A">
        <w:rPr>
          <w:rFonts w:ascii="Times New Roman" w:eastAsia="Times New Roman" w:hAnsi="Times New Roman" w:cs="Times New Roman"/>
          <w:sz w:val="24"/>
          <w:szCs w:val="24"/>
          <w:lang w:eastAsia="ru-RU"/>
        </w:rPr>
        <w:t>2. На обсуждение вынести следующие вопросы:</w:t>
      </w:r>
    </w:p>
    <w:p w:rsidR="00265E6A" w:rsidRPr="00265E6A" w:rsidRDefault="00265E6A" w:rsidP="00265E6A">
      <w:pPr>
        <w:spacing w:after="0" w:line="240" w:lineRule="auto"/>
        <w:jc w:val="center"/>
        <w:rPr>
          <w:rFonts w:ascii="Times New Roman" w:eastAsia="Times New Roman" w:hAnsi="Times New Roman" w:cs="Times New Roman"/>
          <w:sz w:val="24"/>
          <w:szCs w:val="24"/>
          <w:lang w:eastAsia="ru-RU"/>
        </w:rPr>
      </w:pPr>
      <w:r w:rsidRPr="00265E6A">
        <w:rPr>
          <w:rFonts w:ascii="Times New Roman" w:eastAsia="Times New Roman" w:hAnsi="Times New Roman" w:cs="Times New Roman"/>
          <w:sz w:val="24"/>
          <w:szCs w:val="24"/>
          <w:lang w:eastAsia="ru-RU"/>
        </w:rPr>
        <w:t>_______________________________________________________________</w:t>
      </w:r>
    </w:p>
    <w:p w:rsidR="00265E6A" w:rsidRPr="00265E6A" w:rsidRDefault="00265E6A" w:rsidP="00265E6A">
      <w:pPr>
        <w:spacing w:after="0" w:line="240" w:lineRule="auto"/>
        <w:jc w:val="center"/>
        <w:rPr>
          <w:rFonts w:ascii="Times New Roman" w:eastAsia="Times New Roman" w:hAnsi="Times New Roman" w:cs="Times New Roman"/>
          <w:sz w:val="24"/>
          <w:szCs w:val="24"/>
          <w:lang w:eastAsia="ru-RU"/>
        </w:rPr>
      </w:pPr>
      <w:r w:rsidRPr="00265E6A">
        <w:rPr>
          <w:rFonts w:ascii="Times New Roman" w:eastAsia="Times New Roman" w:hAnsi="Times New Roman" w:cs="Times New Roman"/>
          <w:sz w:val="24"/>
          <w:szCs w:val="24"/>
          <w:lang w:eastAsia="ru-RU"/>
        </w:rPr>
        <w:t>_______________________________________________________________</w:t>
      </w:r>
    </w:p>
    <w:p w:rsidR="00265E6A" w:rsidRPr="00265E6A" w:rsidRDefault="00265E6A" w:rsidP="00265E6A">
      <w:pPr>
        <w:spacing w:after="0" w:line="240" w:lineRule="auto"/>
        <w:jc w:val="center"/>
        <w:rPr>
          <w:rFonts w:ascii="Times New Roman" w:eastAsia="Times New Roman" w:hAnsi="Times New Roman" w:cs="Times New Roman"/>
          <w:sz w:val="24"/>
          <w:szCs w:val="24"/>
          <w:lang w:eastAsia="ru-RU"/>
        </w:rPr>
      </w:pPr>
    </w:p>
    <w:p w:rsidR="00265E6A" w:rsidRPr="00265E6A" w:rsidRDefault="00265E6A" w:rsidP="00265E6A">
      <w:pPr>
        <w:spacing w:after="0" w:line="240" w:lineRule="auto"/>
        <w:jc w:val="center"/>
        <w:rPr>
          <w:rFonts w:ascii="Times New Roman" w:eastAsia="Times New Roman" w:hAnsi="Times New Roman" w:cs="Times New Roman"/>
          <w:sz w:val="24"/>
          <w:szCs w:val="24"/>
          <w:lang w:eastAsia="ru-RU"/>
        </w:rPr>
      </w:pPr>
    </w:p>
    <w:p w:rsidR="00265E6A" w:rsidRPr="00265E6A" w:rsidRDefault="00265E6A" w:rsidP="00265E6A">
      <w:pPr>
        <w:spacing w:after="0" w:line="240" w:lineRule="auto"/>
        <w:jc w:val="center"/>
        <w:rPr>
          <w:rFonts w:ascii="Times New Roman" w:eastAsia="Times New Roman" w:hAnsi="Times New Roman" w:cs="Times New Roman"/>
          <w:sz w:val="24"/>
          <w:szCs w:val="24"/>
          <w:lang w:eastAsia="ru-RU"/>
        </w:rPr>
      </w:pPr>
      <w:r w:rsidRPr="00265E6A">
        <w:rPr>
          <w:rFonts w:ascii="Times New Roman" w:eastAsia="Times New Roman" w:hAnsi="Times New Roman" w:cs="Times New Roman"/>
          <w:sz w:val="24"/>
          <w:szCs w:val="24"/>
          <w:lang w:eastAsia="ru-RU"/>
        </w:rPr>
        <w:lastRenderedPageBreak/>
        <w:t>Уполномоченный представитель</w:t>
      </w:r>
    </w:p>
    <w:p w:rsidR="00265E6A" w:rsidRPr="00265E6A" w:rsidRDefault="00265E6A" w:rsidP="00265E6A">
      <w:pPr>
        <w:spacing w:after="0" w:line="240" w:lineRule="auto"/>
        <w:jc w:val="center"/>
        <w:rPr>
          <w:rFonts w:ascii="Times New Roman" w:eastAsia="Times New Roman" w:hAnsi="Times New Roman" w:cs="Times New Roman"/>
          <w:sz w:val="24"/>
          <w:szCs w:val="24"/>
          <w:lang w:eastAsia="ru-RU"/>
        </w:rPr>
      </w:pPr>
      <w:r w:rsidRPr="00265E6A">
        <w:rPr>
          <w:rFonts w:ascii="Times New Roman" w:eastAsia="Times New Roman" w:hAnsi="Times New Roman" w:cs="Times New Roman"/>
          <w:sz w:val="24"/>
          <w:szCs w:val="24"/>
          <w:lang w:eastAsia="ru-RU"/>
        </w:rPr>
        <w:t>инициативной группы (подпись) "____" ___________ 200__ г.</w:t>
      </w:r>
    </w:p>
    <w:p w:rsidR="00265E6A" w:rsidRPr="00265E6A" w:rsidRDefault="00265E6A" w:rsidP="00265E6A">
      <w:pPr>
        <w:spacing w:after="0" w:line="240" w:lineRule="auto"/>
        <w:jc w:val="center"/>
        <w:rPr>
          <w:rFonts w:ascii="Times New Roman" w:eastAsia="Times New Roman" w:hAnsi="Times New Roman" w:cs="Times New Roman"/>
          <w:sz w:val="24"/>
          <w:szCs w:val="24"/>
          <w:lang w:eastAsia="ru-RU"/>
        </w:rPr>
      </w:pPr>
    </w:p>
    <w:p w:rsidR="00265E6A" w:rsidRPr="00265E6A" w:rsidRDefault="00265E6A" w:rsidP="00265E6A">
      <w:pPr>
        <w:spacing w:after="0" w:line="240" w:lineRule="auto"/>
        <w:rPr>
          <w:rFonts w:ascii="Times New Roman" w:eastAsia="Times New Roman" w:hAnsi="Times New Roman" w:cs="Times New Roman"/>
          <w:sz w:val="24"/>
          <w:szCs w:val="24"/>
          <w:lang w:eastAsia="ru-RU"/>
        </w:rPr>
      </w:pPr>
      <w:r w:rsidRPr="00265E6A">
        <w:rPr>
          <w:rFonts w:ascii="Times New Roman" w:eastAsia="Times New Roman" w:hAnsi="Times New Roman" w:cs="Times New Roman"/>
          <w:b/>
          <w:bCs/>
          <w:sz w:val="24"/>
          <w:szCs w:val="24"/>
          <w:lang w:eastAsia="ru-RU"/>
        </w:rPr>
        <w:t>Приложение 2</w:t>
      </w:r>
      <w:r w:rsidRPr="00265E6A">
        <w:rPr>
          <w:rFonts w:ascii="Times New Roman" w:eastAsia="Times New Roman" w:hAnsi="Times New Roman" w:cs="Times New Roman"/>
          <w:sz w:val="24"/>
          <w:szCs w:val="24"/>
          <w:lang w:eastAsia="ru-RU"/>
        </w:rPr>
        <w:t xml:space="preserve"> </w:t>
      </w:r>
      <w:r w:rsidRPr="00265E6A">
        <w:rPr>
          <w:rFonts w:ascii="Times New Roman" w:eastAsia="Times New Roman" w:hAnsi="Times New Roman" w:cs="Times New Roman"/>
          <w:sz w:val="24"/>
          <w:szCs w:val="24"/>
          <w:lang w:eastAsia="ru-RU"/>
        </w:rPr>
        <w:br/>
        <w:t xml:space="preserve">к Положению о публичных слушаниях </w:t>
      </w:r>
      <w:r w:rsidRPr="00265E6A">
        <w:rPr>
          <w:rFonts w:ascii="Times New Roman" w:eastAsia="Times New Roman" w:hAnsi="Times New Roman" w:cs="Times New Roman"/>
          <w:sz w:val="24"/>
          <w:szCs w:val="24"/>
          <w:lang w:eastAsia="ru-RU"/>
        </w:rPr>
        <w:br/>
      </w:r>
      <w:r w:rsidRPr="00265E6A">
        <w:rPr>
          <w:rFonts w:ascii="Times New Roman" w:eastAsia="Times New Roman" w:hAnsi="Times New Roman" w:cs="Times New Roman"/>
          <w:sz w:val="24"/>
          <w:szCs w:val="24"/>
          <w:lang w:eastAsia="ru-RU"/>
        </w:rPr>
        <w:br/>
        <w:t xml:space="preserve">Список членов инициативной группы </w:t>
      </w:r>
      <w:r w:rsidRPr="00265E6A">
        <w:rPr>
          <w:rFonts w:ascii="Times New Roman" w:eastAsia="Times New Roman" w:hAnsi="Times New Roman" w:cs="Times New Roman"/>
          <w:sz w:val="24"/>
          <w:szCs w:val="24"/>
          <w:lang w:eastAsia="ru-RU"/>
        </w:rPr>
        <w:br/>
        <w:t xml:space="preserve">по проведению публичных слушаний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6"/>
        <w:gridCol w:w="1062"/>
        <w:gridCol w:w="1227"/>
        <w:gridCol w:w="763"/>
        <w:gridCol w:w="1582"/>
        <w:gridCol w:w="1606"/>
      </w:tblGrid>
      <w:tr w:rsidR="00265E6A" w:rsidRPr="00265E6A" w:rsidTr="00265E6A">
        <w:trPr>
          <w:tblCellSpacing w:w="15" w:type="dxa"/>
        </w:trPr>
        <w:tc>
          <w:tcPr>
            <w:tcW w:w="0" w:type="auto"/>
            <w:vAlign w:val="center"/>
            <w:hideMark/>
          </w:tcPr>
          <w:p w:rsidR="00265E6A" w:rsidRPr="00265E6A" w:rsidRDefault="00265E6A" w:rsidP="00265E6A">
            <w:pPr>
              <w:spacing w:before="100" w:beforeAutospacing="1" w:after="100" w:afterAutospacing="1" w:line="240" w:lineRule="auto"/>
              <w:rPr>
                <w:rFonts w:ascii="Times New Roman" w:eastAsia="Times New Roman" w:hAnsi="Times New Roman" w:cs="Times New Roman"/>
                <w:sz w:val="24"/>
                <w:szCs w:val="24"/>
                <w:lang w:eastAsia="ru-RU"/>
              </w:rPr>
            </w:pPr>
            <w:r w:rsidRPr="00265E6A">
              <w:rPr>
                <w:rFonts w:ascii="Times New Roman" w:eastAsia="Times New Roman" w:hAnsi="Times New Roman" w:cs="Times New Roman"/>
                <w:sz w:val="24"/>
                <w:szCs w:val="24"/>
                <w:lang w:eastAsia="ru-RU"/>
              </w:rPr>
              <w:t xml:space="preserve">Фамилия </w:t>
            </w:r>
            <w:r w:rsidRPr="00265E6A">
              <w:rPr>
                <w:rFonts w:ascii="Times New Roman" w:eastAsia="Times New Roman" w:hAnsi="Times New Roman" w:cs="Times New Roman"/>
                <w:sz w:val="24"/>
                <w:szCs w:val="24"/>
                <w:lang w:eastAsia="ru-RU"/>
              </w:rPr>
              <w:br/>
              <w:t xml:space="preserve">Имя </w:t>
            </w:r>
            <w:r w:rsidRPr="00265E6A">
              <w:rPr>
                <w:rFonts w:ascii="Times New Roman" w:eastAsia="Times New Roman" w:hAnsi="Times New Roman" w:cs="Times New Roman"/>
                <w:sz w:val="24"/>
                <w:szCs w:val="24"/>
                <w:lang w:eastAsia="ru-RU"/>
              </w:rPr>
              <w:br/>
              <w:t xml:space="preserve">Отчество </w:t>
            </w:r>
          </w:p>
        </w:tc>
        <w:tc>
          <w:tcPr>
            <w:tcW w:w="0" w:type="auto"/>
            <w:vAlign w:val="center"/>
            <w:hideMark/>
          </w:tcPr>
          <w:p w:rsidR="00265E6A" w:rsidRPr="00265E6A" w:rsidRDefault="00265E6A" w:rsidP="00265E6A">
            <w:pPr>
              <w:spacing w:before="100" w:beforeAutospacing="1" w:after="100" w:afterAutospacing="1" w:line="240" w:lineRule="auto"/>
              <w:rPr>
                <w:rFonts w:ascii="Times New Roman" w:eastAsia="Times New Roman" w:hAnsi="Times New Roman" w:cs="Times New Roman"/>
                <w:sz w:val="24"/>
                <w:szCs w:val="24"/>
                <w:lang w:eastAsia="ru-RU"/>
              </w:rPr>
            </w:pPr>
            <w:r w:rsidRPr="00265E6A">
              <w:rPr>
                <w:rFonts w:ascii="Times New Roman" w:eastAsia="Times New Roman" w:hAnsi="Times New Roman" w:cs="Times New Roman"/>
                <w:sz w:val="24"/>
                <w:szCs w:val="24"/>
                <w:lang w:eastAsia="ru-RU"/>
              </w:rPr>
              <w:t xml:space="preserve">Год </w:t>
            </w:r>
            <w:r w:rsidRPr="00265E6A">
              <w:rPr>
                <w:rFonts w:ascii="Times New Roman" w:eastAsia="Times New Roman" w:hAnsi="Times New Roman" w:cs="Times New Roman"/>
                <w:sz w:val="24"/>
                <w:szCs w:val="24"/>
                <w:lang w:eastAsia="ru-RU"/>
              </w:rPr>
              <w:br/>
              <w:t xml:space="preserve">рождения </w:t>
            </w:r>
          </w:p>
        </w:tc>
        <w:tc>
          <w:tcPr>
            <w:tcW w:w="0" w:type="auto"/>
            <w:vAlign w:val="center"/>
            <w:hideMark/>
          </w:tcPr>
          <w:p w:rsidR="00265E6A" w:rsidRPr="00265E6A" w:rsidRDefault="00265E6A" w:rsidP="00265E6A">
            <w:pPr>
              <w:spacing w:before="100" w:beforeAutospacing="1" w:after="100" w:afterAutospacing="1" w:line="240" w:lineRule="auto"/>
              <w:rPr>
                <w:rFonts w:ascii="Times New Roman" w:eastAsia="Times New Roman" w:hAnsi="Times New Roman" w:cs="Times New Roman"/>
                <w:sz w:val="24"/>
                <w:szCs w:val="24"/>
                <w:lang w:eastAsia="ru-RU"/>
              </w:rPr>
            </w:pPr>
            <w:r w:rsidRPr="00265E6A">
              <w:rPr>
                <w:rFonts w:ascii="Times New Roman" w:eastAsia="Times New Roman" w:hAnsi="Times New Roman" w:cs="Times New Roman"/>
                <w:sz w:val="24"/>
                <w:szCs w:val="24"/>
                <w:lang w:eastAsia="ru-RU"/>
              </w:rPr>
              <w:t xml:space="preserve">Место </w:t>
            </w:r>
            <w:r w:rsidRPr="00265E6A">
              <w:rPr>
                <w:rFonts w:ascii="Times New Roman" w:eastAsia="Times New Roman" w:hAnsi="Times New Roman" w:cs="Times New Roman"/>
                <w:sz w:val="24"/>
                <w:szCs w:val="24"/>
                <w:lang w:eastAsia="ru-RU"/>
              </w:rPr>
              <w:br/>
              <w:t xml:space="preserve">жительства </w:t>
            </w:r>
          </w:p>
        </w:tc>
        <w:tc>
          <w:tcPr>
            <w:tcW w:w="0" w:type="auto"/>
            <w:vAlign w:val="center"/>
            <w:hideMark/>
          </w:tcPr>
          <w:p w:rsidR="00265E6A" w:rsidRPr="00265E6A" w:rsidRDefault="00265E6A" w:rsidP="00265E6A">
            <w:pPr>
              <w:spacing w:before="100" w:beforeAutospacing="1" w:after="100" w:afterAutospacing="1" w:line="240" w:lineRule="auto"/>
              <w:rPr>
                <w:rFonts w:ascii="Times New Roman" w:eastAsia="Times New Roman" w:hAnsi="Times New Roman" w:cs="Times New Roman"/>
                <w:sz w:val="24"/>
                <w:szCs w:val="24"/>
                <w:lang w:eastAsia="ru-RU"/>
              </w:rPr>
            </w:pPr>
            <w:r w:rsidRPr="00265E6A">
              <w:rPr>
                <w:rFonts w:ascii="Times New Roman" w:eastAsia="Times New Roman" w:hAnsi="Times New Roman" w:cs="Times New Roman"/>
                <w:sz w:val="24"/>
                <w:szCs w:val="24"/>
                <w:lang w:eastAsia="ru-RU"/>
              </w:rPr>
              <w:t xml:space="preserve">Статус </w:t>
            </w:r>
          </w:p>
        </w:tc>
        <w:tc>
          <w:tcPr>
            <w:tcW w:w="0" w:type="auto"/>
            <w:vAlign w:val="center"/>
            <w:hideMark/>
          </w:tcPr>
          <w:p w:rsidR="00265E6A" w:rsidRPr="00265E6A" w:rsidRDefault="00265E6A" w:rsidP="00265E6A">
            <w:pPr>
              <w:spacing w:before="100" w:beforeAutospacing="1" w:after="100" w:afterAutospacing="1" w:line="240" w:lineRule="auto"/>
              <w:rPr>
                <w:rFonts w:ascii="Times New Roman" w:eastAsia="Times New Roman" w:hAnsi="Times New Roman" w:cs="Times New Roman"/>
                <w:sz w:val="24"/>
                <w:szCs w:val="24"/>
                <w:lang w:eastAsia="ru-RU"/>
              </w:rPr>
            </w:pPr>
            <w:r w:rsidRPr="00265E6A">
              <w:rPr>
                <w:rFonts w:ascii="Times New Roman" w:eastAsia="Times New Roman" w:hAnsi="Times New Roman" w:cs="Times New Roman"/>
                <w:sz w:val="24"/>
                <w:szCs w:val="24"/>
                <w:lang w:eastAsia="ru-RU"/>
              </w:rPr>
              <w:t xml:space="preserve">Серия и номер </w:t>
            </w:r>
            <w:r w:rsidRPr="00265E6A">
              <w:rPr>
                <w:rFonts w:ascii="Times New Roman" w:eastAsia="Times New Roman" w:hAnsi="Times New Roman" w:cs="Times New Roman"/>
                <w:sz w:val="24"/>
                <w:szCs w:val="24"/>
                <w:lang w:eastAsia="ru-RU"/>
              </w:rPr>
              <w:br/>
              <w:t xml:space="preserve">паспорта или </w:t>
            </w:r>
            <w:r w:rsidRPr="00265E6A">
              <w:rPr>
                <w:rFonts w:ascii="Times New Roman" w:eastAsia="Times New Roman" w:hAnsi="Times New Roman" w:cs="Times New Roman"/>
                <w:sz w:val="24"/>
                <w:szCs w:val="24"/>
                <w:lang w:eastAsia="ru-RU"/>
              </w:rPr>
              <w:br/>
              <w:t xml:space="preserve">документа, его </w:t>
            </w:r>
            <w:r w:rsidRPr="00265E6A">
              <w:rPr>
                <w:rFonts w:ascii="Times New Roman" w:eastAsia="Times New Roman" w:hAnsi="Times New Roman" w:cs="Times New Roman"/>
                <w:sz w:val="24"/>
                <w:szCs w:val="24"/>
                <w:lang w:eastAsia="ru-RU"/>
              </w:rPr>
              <w:br/>
              <w:t xml:space="preserve">заменяющего </w:t>
            </w:r>
          </w:p>
        </w:tc>
        <w:tc>
          <w:tcPr>
            <w:tcW w:w="0" w:type="auto"/>
            <w:vAlign w:val="center"/>
            <w:hideMark/>
          </w:tcPr>
          <w:p w:rsidR="00265E6A" w:rsidRPr="00265E6A" w:rsidRDefault="00265E6A" w:rsidP="00265E6A">
            <w:pPr>
              <w:spacing w:before="100" w:beforeAutospacing="1" w:after="100" w:afterAutospacing="1" w:line="240" w:lineRule="auto"/>
              <w:rPr>
                <w:rFonts w:ascii="Times New Roman" w:eastAsia="Times New Roman" w:hAnsi="Times New Roman" w:cs="Times New Roman"/>
                <w:sz w:val="24"/>
                <w:szCs w:val="24"/>
                <w:lang w:eastAsia="ru-RU"/>
              </w:rPr>
            </w:pPr>
            <w:r w:rsidRPr="00265E6A">
              <w:rPr>
                <w:rFonts w:ascii="Times New Roman" w:eastAsia="Times New Roman" w:hAnsi="Times New Roman" w:cs="Times New Roman"/>
                <w:sz w:val="24"/>
                <w:szCs w:val="24"/>
                <w:lang w:eastAsia="ru-RU"/>
              </w:rPr>
              <w:t xml:space="preserve">Подпись члена </w:t>
            </w:r>
            <w:r w:rsidRPr="00265E6A">
              <w:rPr>
                <w:rFonts w:ascii="Times New Roman" w:eastAsia="Times New Roman" w:hAnsi="Times New Roman" w:cs="Times New Roman"/>
                <w:sz w:val="24"/>
                <w:szCs w:val="24"/>
                <w:lang w:eastAsia="ru-RU"/>
              </w:rPr>
              <w:br/>
              <w:t xml:space="preserve">инициативной </w:t>
            </w:r>
            <w:r w:rsidRPr="00265E6A">
              <w:rPr>
                <w:rFonts w:ascii="Times New Roman" w:eastAsia="Times New Roman" w:hAnsi="Times New Roman" w:cs="Times New Roman"/>
                <w:sz w:val="24"/>
                <w:szCs w:val="24"/>
                <w:lang w:eastAsia="ru-RU"/>
              </w:rPr>
              <w:br/>
              <w:t xml:space="preserve">группы </w:t>
            </w:r>
          </w:p>
        </w:tc>
      </w:tr>
      <w:tr w:rsidR="00265E6A" w:rsidRPr="00265E6A" w:rsidTr="00265E6A">
        <w:trPr>
          <w:tblCellSpacing w:w="15" w:type="dxa"/>
        </w:trPr>
        <w:tc>
          <w:tcPr>
            <w:tcW w:w="0" w:type="auto"/>
            <w:vAlign w:val="center"/>
            <w:hideMark/>
          </w:tcPr>
          <w:p w:rsidR="00265E6A" w:rsidRPr="00265E6A" w:rsidRDefault="00265E6A" w:rsidP="00265E6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65E6A" w:rsidRPr="00265E6A" w:rsidRDefault="00265E6A" w:rsidP="00265E6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65E6A" w:rsidRPr="00265E6A" w:rsidRDefault="00265E6A" w:rsidP="00265E6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65E6A" w:rsidRPr="00265E6A" w:rsidRDefault="00265E6A" w:rsidP="00265E6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65E6A" w:rsidRPr="00265E6A" w:rsidRDefault="00265E6A" w:rsidP="00265E6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65E6A" w:rsidRPr="00265E6A" w:rsidRDefault="00265E6A" w:rsidP="00265E6A">
            <w:pPr>
              <w:spacing w:after="0" w:line="240" w:lineRule="auto"/>
              <w:rPr>
                <w:rFonts w:ascii="Times New Roman" w:eastAsia="Times New Roman" w:hAnsi="Times New Roman" w:cs="Times New Roman"/>
                <w:sz w:val="24"/>
                <w:szCs w:val="24"/>
                <w:lang w:eastAsia="ru-RU"/>
              </w:rPr>
            </w:pPr>
          </w:p>
        </w:tc>
      </w:tr>
      <w:tr w:rsidR="00265E6A" w:rsidRPr="00265E6A" w:rsidTr="00265E6A">
        <w:trPr>
          <w:tblCellSpacing w:w="15" w:type="dxa"/>
        </w:trPr>
        <w:tc>
          <w:tcPr>
            <w:tcW w:w="0" w:type="auto"/>
            <w:vAlign w:val="center"/>
            <w:hideMark/>
          </w:tcPr>
          <w:p w:rsidR="00265E6A" w:rsidRPr="00265E6A" w:rsidRDefault="00265E6A" w:rsidP="00265E6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65E6A" w:rsidRPr="00265E6A" w:rsidRDefault="00265E6A" w:rsidP="00265E6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65E6A" w:rsidRPr="00265E6A" w:rsidRDefault="00265E6A" w:rsidP="00265E6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65E6A" w:rsidRPr="00265E6A" w:rsidRDefault="00265E6A" w:rsidP="00265E6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65E6A" w:rsidRPr="00265E6A" w:rsidRDefault="00265E6A" w:rsidP="00265E6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65E6A" w:rsidRPr="00265E6A" w:rsidRDefault="00265E6A" w:rsidP="00265E6A">
            <w:pPr>
              <w:spacing w:after="0" w:line="240" w:lineRule="auto"/>
              <w:rPr>
                <w:rFonts w:ascii="Times New Roman" w:eastAsia="Times New Roman" w:hAnsi="Times New Roman" w:cs="Times New Roman"/>
                <w:sz w:val="24"/>
                <w:szCs w:val="24"/>
                <w:lang w:eastAsia="ru-RU"/>
              </w:rPr>
            </w:pPr>
          </w:p>
        </w:tc>
      </w:tr>
    </w:tbl>
    <w:p w:rsidR="00265E6A" w:rsidRPr="00265E6A" w:rsidRDefault="00265E6A" w:rsidP="00265E6A">
      <w:pPr>
        <w:spacing w:after="0" w:line="240" w:lineRule="auto"/>
        <w:rPr>
          <w:rFonts w:ascii="Times New Roman" w:eastAsia="Times New Roman" w:hAnsi="Times New Roman" w:cs="Times New Roman"/>
          <w:sz w:val="24"/>
          <w:szCs w:val="24"/>
          <w:lang w:eastAsia="ru-RU"/>
        </w:rPr>
      </w:pPr>
    </w:p>
    <w:p w:rsidR="00265E6A" w:rsidRPr="00265E6A" w:rsidRDefault="00265E6A" w:rsidP="00265E6A">
      <w:pPr>
        <w:spacing w:after="0" w:line="240" w:lineRule="auto"/>
        <w:rPr>
          <w:rFonts w:ascii="Times New Roman" w:eastAsia="Times New Roman" w:hAnsi="Times New Roman" w:cs="Times New Roman"/>
          <w:sz w:val="24"/>
          <w:szCs w:val="24"/>
          <w:lang w:eastAsia="ru-RU"/>
        </w:rPr>
      </w:pPr>
      <w:r w:rsidRPr="00265E6A">
        <w:rPr>
          <w:rFonts w:ascii="Times New Roman" w:eastAsia="Times New Roman" w:hAnsi="Times New Roman" w:cs="Times New Roman"/>
          <w:sz w:val="24"/>
          <w:szCs w:val="24"/>
          <w:lang w:eastAsia="ru-RU"/>
        </w:rPr>
        <w:t xml:space="preserve">Уполномоченный представитель </w:t>
      </w:r>
      <w:r w:rsidRPr="00265E6A">
        <w:rPr>
          <w:rFonts w:ascii="Times New Roman" w:eastAsia="Times New Roman" w:hAnsi="Times New Roman" w:cs="Times New Roman"/>
          <w:sz w:val="24"/>
          <w:szCs w:val="24"/>
          <w:lang w:eastAsia="ru-RU"/>
        </w:rPr>
        <w:br/>
        <w:t xml:space="preserve">инициативной группы (подпись) "___" __________ 200__ г. </w:t>
      </w:r>
      <w:r w:rsidRPr="00265E6A">
        <w:rPr>
          <w:rFonts w:ascii="Times New Roman" w:eastAsia="Times New Roman" w:hAnsi="Times New Roman" w:cs="Times New Roman"/>
          <w:sz w:val="24"/>
          <w:szCs w:val="24"/>
          <w:lang w:eastAsia="ru-RU"/>
        </w:rPr>
        <w:br/>
      </w:r>
      <w:r w:rsidRPr="00265E6A">
        <w:rPr>
          <w:rFonts w:ascii="Times New Roman" w:eastAsia="Times New Roman" w:hAnsi="Times New Roman" w:cs="Times New Roman"/>
          <w:sz w:val="24"/>
          <w:szCs w:val="24"/>
          <w:lang w:eastAsia="ru-RU"/>
        </w:rPr>
        <w:br/>
        <w:t xml:space="preserve">Утверждено </w:t>
      </w:r>
      <w:r w:rsidRPr="00265E6A">
        <w:rPr>
          <w:rFonts w:ascii="Times New Roman" w:eastAsia="Times New Roman" w:hAnsi="Times New Roman" w:cs="Times New Roman"/>
          <w:sz w:val="24"/>
          <w:szCs w:val="24"/>
          <w:lang w:eastAsia="ru-RU"/>
        </w:rPr>
        <w:br/>
        <w:t xml:space="preserve">решением N ___ от _________ 200_ г.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2A4"/>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C7A18"/>
    <w:rsid w:val="001D1EBD"/>
    <w:rsid w:val="001D5FC4"/>
    <w:rsid w:val="001E4714"/>
    <w:rsid w:val="001F51EE"/>
    <w:rsid w:val="00201139"/>
    <w:rsid w:val="0025030C"/>
    <w:rsid w:val="00265E6A"/>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C3166"/>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862A4"/>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5E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5E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237851">
      <w:bodyDiv w:val="1"/>
      <w:marLeft w:val="0"/>
      <w:marRight w:val="0"/>
      <w:marTop w:val="0"/>
      <w:marBottom w:val="0"/>
      <w:divBdr>
        <w:top w:val="none" w:sz="0" w:space="0" w:color="auto"/>
        <w:left w:val="none" w:sz="0" w:space="0" w:color="auto"/>
        <w:bottom w:val="none" w:sz="0" w:space="0" w:color="auto"/>
        <w:right w:val="none" w:sz="0" w:space="0" w:color="auto"/>
      </w:divBdr>
      <w:divsChild>
        <w:div w:id="2119526197">
          <w:marLeft w:val="0"/>
          <w:marRight w:val="0"/>
          <w:marTop w:val="0"/>
          <w:marBottom w:val="0"/>
          <w:divBdr>
            <w:top w:val="none" w:sz="0" w:space="0" w:color="auto"/>
            <w:left w:val="none" w:sz="0" w:space="0" w:color="auto"/>
            <w:bottom w:val="none" w:sz="0" w:space="0" w:color="auto"/>
            <w:right w:val="none" w:sz="0" w:space="0" w:color="auto"/>
          </w:divBdr>
          <w:divsChild>
            <w:div w:id="800541332">
              <w:marLeft w:val="0"/>
              <w:marRight w:val="0"/>
              <w:marTop w:val="0"/>
              <w:marBottom w:val="0"/>
              <w:divBdr>
                <w:top w:val="none" w:sz="0" w:space="0" w:color="auto"/>
                <w:left w:val="none" w:sz="0" w:space="0" w:color="auto"/>
                <w:bottom w:val="none" w:sz="0" w:space="0" w:color="auto"/>
                <w:right w:val="none" w:sz="0" w:space="0" w:color="auto"/>
              </w:divBdr>
            </w:div>
            <w:div w:id="1822117798">
              <w:marLeft w:val="0"/>
              <w:marRight w:val="0"/>
              <w:marTop w:val="0"/>
              <w:marBottom w:val="0"/>
              <w:divBdr>
                <w:top w:val="none" w:sz="0" w:space="0" w:color="auto"/>
                <w:left w:val="none" w:sz="0" w:space="0" w:color="auto"/>
                <w:bottom w:val="none" w:sz="0" w:space="0" w:color="auto"/>
                <w:right w:val="none" w:sz="0" w:space="0" w:color="auto"/>
              </w:divBdr>
            </w:div>
            <w:div w:id="6304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3046</Words>
  <Characters>17366</Characters>
  <Application>Microsoft Office Word</Application>
  <DocSecurity>0</DocSecurity>
  <Lines>144</Lines>
  <Paragraphs>40</Paragraphs>
  <ScaleCrop>false</ScaleCrop>
  <Company>SPecialiST RePack</Company>
  <LinksUpToDate>false</LinksUpToDate>
  <CharactersWithSpaces>20372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2018-05-05T08:14:00Z</dcterms:created>
  <dcterms:modified xsi:type="dcterms:W3CDTF">2018-05-05T08:14:00Z</dcterms:modified>
</cp:coreProperties>
</file>