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 СЕЛЬСКОГО ПОСЕЛЕНИЯ КРУТОВСКИЙ СЕЛЬСОВЕТ ДОБРОВСКОГО МУНИЦИПАЛЬНОГО РАЙОНА ЛИПЕЦКОЙ ОБЛАСТИ                                                                                                      </w:t>
      </w:r>
    </w:p>
    <w:p w:rsidR="000546E3" w:rsidRDefault="000546E3" w:rsidP="000546E3">
      <w:pPr>
        <w:pStyle w:val="3"/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РАСПОРЯЖЕНИЕ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                                                             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16 сентября 2016г.                              с. </w:t>
      </w:r>
      <w:proofErr w:type="gramStart"/>
      <w:r>
        <w:rPr>
          <w:rFonts w:ascii="Arial" w:hAnsi="Arial" w:cs="Arial"/>
          <w:color w:val="000000"/>
        </w:rPr>
        <w:t>Крутое</w:t>
      </w:r>
      <w:proofErr w:type="gramEnd"/>
      <w:r>
        <w:rPr>
          <w:rFonts w:ascii="Arial" w:hAnsi="Arial" w:cs="Arial"/>
          <w:color w:val="000000"/>
        </w:rPr>
        <w:t>                                         № 25   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утверждении порядка принятия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решений о признании </w:t>
      </w:r>
      <w:proofErr w:type="gramStart"/>
      <w:r>
        <w:rPr>
          <w:rFonts w:ascii="Arial" w:hAnsi="Arial" w:cs="Arial"/>
          <w:color w:val="000000"/>
        </w:rPr>
        <w:t>безнадежной</w:t>
      </w:r>
      <w:proofErr w:type="gram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взысканию задолженности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платежам в бюджет сельского поселения,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главным администратором </w:t>
      </w:r>
      <w:proofErr w:type="gramStart"/>
      <w:r>
        <w:rPr>
          <w:rFonts w:ascii="Arial" w:hAnsi="Arial" w:cs="Arial"/>
          <w:color w:val="000000"/>
        </w:rPr>
        <w:t>которых</w:t>
      </w:r>
      <w:proofErr w:type="gram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является администрация </w:t>
      </w: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поселения </w:t>
      </w:r>
      <w:proofErr w:type="spellStart"/>
      <w:r>
        <w:rPr>
          <w:rFonts w:ascii="Arial" w:hAnsi="Arial" w:cs="Arial"/>
          <w:color w:val="000000"/>
        </w:rPr>
        <w:t>Крутовский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Добровского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 </w:t>
      </w:r>
      <w:hyperlink r:id="rId4" w:history="1">
        <w:r>
          <w:rPr>
            <w:rStyle w:val="a4"/>
            <w:rFonts w:ascii="Arial" w:eastAsiaTheme="majorEastAsia" w:hAnsi="Arial" w:cs="Arial"/>
            <w:color w:val="000000"/>
          </w:rPr>
          <w:t>статьей 47.2</w:t>
        </w:r>
      </w:hyperlink>
      <w:r>
        <w:rPr>
          <w:rFonts w:ascii="Arial" w:hAnsi="Arial" w:cs="Arial"/>
          <w:color w:val="000000"/>
        </w:rPr>
        <w:t> Бюджетного кодекса Российской Федерации, постановлением Правительства РФ от 06.05.2016  № 393 «Об общих требованиях к порядку принятия решений о признании безнадежной к взысканию задолженности по платежам                    в бюджеты бюджетной системы Российской Федерации»,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приказываю: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порядок принятия решений о признании безнадежной к взысканию задолженности по платежам в бюджет сельского поселения, главным администратором которых является администрация сельского поселения </w:t>
      </w:r>
      <w:proofErr w:type="spellStart"/>
      <w:r>
        <w:rPr>
          <w:rFonts w:ascii="Arial" w:hAnsi="Arial" w:cs="Arial"/>
          <w:color w:val="000000"/>
        </w:rPr>
        <w:t>Крутовский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Добровского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(приложение 1).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состав комиссии по поступлению и выбытию активов (приложение 2).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Утвердить порядок деятельности комиссии по поступлению и выбытию активов, созданной администратором доходов бюджета на постоянной основе (далее Комиссия),                  в целях подготовки решений о признании безнадежной к взысканию задолженности по платежам в бюджет сельского поселения (приложение 3).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приказа оставляю за собой.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Крутовский</w:t>
      </w:r>
      <w:proofErr w:type="spellEnd"/>
      <w:r>
        <w:rPr>
          <w:rFonts w:ascii="Arial" w:hAnsi="Arial" w:cs="Arial"/>
          <w:color w:val="000000"/>
        </w:rPr>
        <w:t xml:space="preserve"> сельсовет                                                                           В.А. </w:t>
      </w:r>
      <w:proofErr w:type="spellStart"/>
      <w:r>
        <w:rPr>
          <w:rFonts w:ascii="Arial" w:hAnsi="Arial" w:cs="Arial"/>
          <w:color w:val="000000"/>
        </w:rPr>
        <w:t>Отрубянникова</w:t>
      </w:r>
      <w:proofErr w:type="spell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  1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  к распоряжению администрации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 сельского поселения  </w:t>
      </w:r>
      <w:proofErr w:type="spellStart"/>
      <w:r>
        <w:rPr>
          <w:rFonts w:ascii="Arial" w:hAnsi="Arial" w:cs="Arial"/>
          <w:color w:val="000000"/>
        </w:rPr>
        <w:t>Крутовский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от 16 сентября 2016 г. № _25_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ПРИНЯТИЯ РЕШЕНИЙ О ПРИЗНАНИИ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БЕЗНАДЕЖНОЙ К ВЗЫСКАНИЮ ЗАДОЛЖЕННОСТИ </w:t>
      </w:r>
      <w:proofErr w:type="gramStart"/>
      <w:r>
        <w:rPr>
          <w:rFonts w:ascii="Arial" w:hAnsi="Arial" w:cs="Arial"/>
          <w:color w:val="000000"/>
        </w:rPr>
        <w:t>ПО</w:t>
      </w:r>
      <w:proofErr w:type="gram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ПЛАТЕЖАМ В БЮДЖЕТ СЕЛЬСКОГО ПОСЕЛЕНИЯ, ГЛАВНЫМ АДМИНИСТРАТОРОМ КОТОРЫХ ЯВЛЯЕТСЯ АДМИНИСТРАЦИЯ СЕЛЬСКОГО ПОСЕЛЕНИЯ КРУТОВСКИЙ СЕЛЬСОВЕТ ДОБРОВСКОГО МУНИЦИПАЛЬНОГО РАЙОНА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Настоящий Порядок определяет общие требования </w:t>
      </w:r>
      <w:proofErr w:type="gramStart"/>
      <w:r>
        <w:rPr>
          <w:rFonts w:ascii="Arial" w:hAnsi="Arial" w:cs="Arial"/>
          <w:color w:val="000000"/>
        </w:rPr>
        <w:t>к порядку принятия решений                о признании безнадежной к взысканию задолженности по платежам в бюджет</w:t>
      </w:r>
      <w:proofErr w:type="gramEnd"/>
      <w:r>
        <w:rPr>
          <w:rFonts w:ascii="Arial" w:hAnsi="Arial" w:cs="Arial"/>
          <w:color w:val="000000"/>
        </w:rPr>
        <w:t xml:space="preserve"> сельского поселения, главным администратором которых является администрация сельского поселения </w:t>
      </w:r>
      <w:proofErr w:type="spellStart"/>
      <w:r>
        <w:rPr>
          <w:rFonts w:ascii="Arial" w:hAnsi="Arial" w:cs="Arial"/>
          <w:color w:val="000000"/>
        </w:rPr>
        <w:t>Крутовский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Добровского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(далее – администрация сельского поселения)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платежами в бюджет сельского поселения в рамках настоящего Порядка понимаются  доходы бюджета сельского поселения, закреплённые за администрацией сельского поселения  в соответствии с Законом о бюджете на очередной финансовый год и на плановый период.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Случаи признания безнадежной к взысканию задолженности по платежам                             в бюджет сельского поселения: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смерть физического лица - плательщика платежей в  бюджет сельского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признание банкротом индивидуального предпринимателя - плательщика платежей           в бюджет сельского поселения в соответствии с Федеральным </w:t>
      </w:r>
      <w:hyperlink r:id="rId5" w:history="1">
        <w:r>
          <w:rPr>
            <w:rStyle w:val="a4"/>
            <w:rFonts w:ascii="Arial" w:eastAsiaTheme="majorEastAsia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> от 26 октября 2002 года   № 127-ФЗ «О несостоятельности (банкротстве)» в части задолженности по платежам в бюджет сельского поселения  не погашенной по причине недостаточности имущества должника;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ликвидация организации - плательщика платежей в бюджет сельского поселения  в части задолженности по платежам в бюджет сельского поселения,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4) принятие судом акта, в соответствии с которым администрация сельского поселения  утрачивает возможность взыскания задолженности по платежам в бюджет сельского поселения 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сельского поселения;</w:t>
      </w:r>
      <w:proofErr w:type="gram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</w:t>
      </w:r>
      <w:hyperlink r:id="rId6" w:history="1">
        <w:r>
          <w:rPr>
            <w:rStyle w:val="a4"/>
            <w:rFonts w:ascii="Arial" w:eastAsiaTheme="majorEastAsia" w:hAnsi="Arial" w:cs="Arial"/>
            <w:color w:val="000000"/>
          </w:rPr>
          <w:t>пунктами 3</w:t>
        </w:r>
      </w:hyperlink>
      <w:r>
        <w:rPr>
          <w:rFonts w:ascii="Arial" w:hAnsi="Arial" w:cs="Arial"/>
          <w:color w:val="000000"/>
        </w:rPr>
        <w:t> и </w:t>
      </w:r>
      <w:hyperlink r:id="rId7" w:history="1">
        <w:r>
          <w:rPr>
            <w:rStyle w:val="a4"/>
            <w:rFonts w:ascii="Arial" w:eastAsiaTheme="majorEastAsia" w:hAnsi="Arial" w:cs="Arial"/>
            <w:color w:val="000000"/>
          </w:rPr>
          <w:t>4 части 1 статьи 46</w:t>
        </w:r>
      </w:hyperlink>
      <w:r>
        <w:rPr>
          <w:rFonts w:ascii="Arial" w:hAnsi="Arial" w:cs="Arial"/>
          <w:color w:val="000000"/>
        </w:rPr>
        <w:t> Федерального закона                    от 2 октября 2007 года № 229-ФЗ «Об исполнительном производстве», если с даты образования задолженности по платежам в бюджет сельского поселения прошло более пяти лет, в следующих случаях:</w:t>
      </w:r>
      <w:proofErr w:type="gram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судом возвращено заявление о признании плательщика платежей в бюджет сельского поселения банкротом или прекращено производство по делу о банкротстве в связи с </w:t>
      </w:r>
      <w:r>
        <w:rPr>
          <w:rFonts w:ascii="Arial" w:hAnsi="Arial" w:cs="Arial"/>
          <w:color w:val="000000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Документы, подтверждающие наличие оснований для принятия решений о признании безнадежной к взысканию задолженности по платежам в бюджет сельского поселения: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выписка из отчетности администрации сельского поселения об учитываемых суммах задолженности по уплате платежей в бюджет сельского поселения;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справка администрации сельского поселения о принятых мерах по обеспечению взыскания задолженности по платежам в бюджет сельского поселения;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в) документ, свидетельствующий о смерти физического лица - плательщика платежей в бюджет сельского поселения или подтверждающий факт объявления его умершим;</w:t>
      </w:r>
      <w:proofErr w:type="gram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сельского поселения, из Единого государственного реестра юридических лиц о прекращении деятельности в связи с ликвидацией организации - плательщика платежей в бюджет сельского поселения;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судебный акт, в соответствии с которым администрация сельского поселения  утрачивает возможность взыскания задолженности по платежам в бюджет сельского поселения  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сельского поселения;</w:t>
      </w:r>
      <w:proofErr w:type="gramEnd"/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8" w:history="1">
        <w:r>
          <w:rPr>
            <w:rStyle w:val="a4"/>
            <w:rFonts w:ascii="Arial" w:eastAsiaTheme="majorEastAsia" w:hAnsi="Arial" w:cs="Arial"/>
            <w:color w:val="000000"/>
          </w:rPr>
          <w:t>пунктами 3</w:t>
        </w:r>
      </w:hyperlink>
      <w:r>
        <w:rPr>
          <w:rFonts w:ascii="Arial" w:hAnsi="Arial" w:cs="Arial"/>
          <w:color w:val="000000"/>
        </w:rPr>
        <w:t> и </w:t>
      </w:r>
      <w:hyperlink r:id="rId9" w:history="1">
        <w:r>
          <w:rPr>
            <w:rStyle w:val="a4"/>
            <w:rFonts w:ascii="Arial" w:eastAsiaTheme="majorEastAsia" w:hAnsi="Arial" w:cs="Arial"/>
            <w:color w:val="000000"/>
          </w:rPr>
          <w:t>4 части 1 статьи 46</w:t>
        </w:r>
      </w:hyperlink>
      <w:r>
        <w:rPr>
          <w:rFonts w:ascii="Arial" w:hAnsi="Arial" w:cs="Arial"/>
          <w:color w:val="000000"/>
        </w:rPr>
        <w:t> Федерального закона                                    «Об исполнительном производстве».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Инициатором признания задолженности безнадежной к взысканию является администратор соответствующих неналоговых доходов (администрация сельского поселения).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комиссии о признании безнадежной к взысканию задолженности по платежам в бюджет сельского поселения оформляется актом, содержащим следующую информацию: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полное наименование организации (фамилия, имя, отчество физического лица);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сведения о платеже, по которому возникла задолженность;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код классификации доходов бюджетов Российской Федерации, по которым учитывается задолженность по платежам в бюджет сельского поселения, его наименование;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сумма задолженности по платежам в бюджет сельского поселения;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сумма задолженности по пеням и штрафам по соответствующим платежам в бюджет сельского поселения;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дата принятия решения о признании безнадежной к взысканию задолженности по платежам в бюджет сельского поселения;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>) подписи членов комиссии.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Оформленный комиссией акт о признании безнадежной к взысканию задолженности по платежам в бюджет сельского поселения утверждается руководителем администратора доходов.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gramStart"/>
      <w:r>
        <w:rPr>
          <w:rFonts w:ascii="Arial" w:hAnsi="Arial" w:cs="Arial"/>
          <w:color w:val="000000"/>
        </w:rPr>
        <w:t>В соответствии с утвержденным главой администрации сельского поселения  актом о признании безнадежной к взысканию задолженности по платежам</w:t>
      </w:r>
      <w:proofErr w:type="gramEnd"/>
      <w:r>
        <w:rPr>
          <w:rFonts w:ascii="Arial" w:hAnsi="Arial" w:cs="Arial"/>
          <w:color w:val="000000"/>
        </w:rPr>
        <w:t xml:space="preserve"> в бюджет сельского поселения, отдел бюджетного учета и отчетности производит списание задолженности с балансового учета.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                        о страховых взносах, таможенным законодательством Таможенного союза                                       и законодательством Российской Федерации о таможенном деле.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2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 распоряжению администрации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color w:val="000000"/>
        </w:rPr>
        <w:t>Крутовский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16 сентября 2016 г. №_25__  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 комиссии по поступлению и выбытию активов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комиссии: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8"/>
        <w:gridCol w:w="6552"/>
      </w:tblGrid>
      <w:tr w:rsidR="000546E3" w:rsidTr="000546E3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46E3" w:rsidRDefault="000546E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Отрубянникова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Валентина Анатольевна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46E3" w:rsidRDefault="000546E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</w:tc>
      </w:tr>
      <w:tr w:rsidR="000546E3" w:rsidTr="000546E3">
        <w:tc>
          <w:tcPr>
            <w:tcW w:w="0" w:type="auto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46E3" w:rsidRDefault="000546E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Члены комиссии:</w:t>
            </w:r>
          </w:p>
        </w:tc>
      </w:tr>
      <w:tr w:rsidR="000546E3" w:rsidTr="000546E3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46E3" w:rsidRDefault="000546E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Рыбаков Сергей Николаевич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46E3" w:rsidRDefault="000546E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Старший специалист 1 разряда</w:t>
            </w:r>
          </w:p>
        </w:tc>
      </w:tr>
      <w:tr w:rsidR="000546E3" w:rsidTr="000546E3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46E3" w:rsidRDefault="000546E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Ширнина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Галина Викторовна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546E3" w:rsidRDefault="000546E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 1 разряда</w:t>
            </w:r>
          </w:p>
        </w:tc>
      </w:tr>
    </w:tbl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3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распоряжению администрации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  </w:t>
      </w:r>
      <w:proofErr w:type="spellStart"/>
      <w:r>
        <w:rPr>
          <w:rFonts w:ascii="Arial" w:hAnsi="Arial" w:cs="Arial"/>
          <w:color w:val="000000"/>
        </w:rPr>
        <w:t>Крутовский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16. 09.2016 г. №25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Порядок деятельности комиссии по поступлению и выбытию активов,                        созданной администратором доходов бюджета на постоянной основе (далее Комиссия), в целях подготовки решений о признании безнадежной к взысканию задолженности                           по платежам в бюджет сельского поселения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Общие положения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Комиссия по поступлению и выбытию активов, созданной администратором доходов бюджета на постоянной основе (далее Комиссия), в целях подготовки решений о признании безнадежной к взысканию задолженности по платежам в бюджет сельского поселения  является специально уполномоченным и постоянно действующим совещательным органом.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Комиссия в своей деятельности руководствуется Конституцией Российской Федерации, законодательством Российской Федерации, законодательством Липецкой области, муниципальными правовыми актами, а также настоящим Положением и действует  в рамках предоставленных ей полномочий.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Задачи и полномочия Комиссии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Основной задачей Комиссии является рассмотрение вопросов о признании безнадежной к взысканию задолженности по платежам в бюджет сельского поселения, и ее списании главным администратором которых является администрация сельского поселения  </w:t>
      </w:r>
      <w:proofErr w:type="spellStart"/>
      <w:r>
        <w:rPr>
          <w:rFonts w:ascii="Arial" w:hAnsi="Arial" w:cs="Arial"/>
          <w:color w:val="000000"/>
        </w:rPr>
        <w:t>Крутовский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Добровского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Комиссия имеет право: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2.2.1</w:t>
      </w:r>
      <w:proofErr w:type="gramStart"/>
      <w:r>
        <w:rPr>
          <w:rFonts w:ascii="Arial" w:hAnsi="Arial" w:cs="Arial"/>
          <w:color w:val="000000"/>
        </w:rPr>
        <w:t xml:space="preserve"> Р</w:t>
      </w:r>
      <w:proofErr w:type="gramEnd"/>
      <w:r>
        <w:rPr>
          <w:rFonts w:ascii="Arial" w:hAnsi="Arial" w:cs="Arial"/>
          <w:color w:val="000000"/>
        </w:rPr>
        <w:t>ассматривать    на    своих    заседаниях    вопросы,    отнесенные   к   ее   компетенции в соответствии с настоящим Положением.                                                                                                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2.2.3</w:t>
      </w:r>
      <w:proofErr w:type="gramStart"/>
      <w:r>
        <w:rPr>
          <w:rFonts w:ascii="Arial" w:hAnsi="Arial" w:cs="Arial"/>
          <w:color w:val="000000"/>
        </w:rPr>
        <w:t xml:space="preserve"> З</w:t>
      </w:r>
      <w:proofErr w:type="gramEnd"/>
      <w:r>
        <w:rPr>
          <w:rFonts w:ascii="Arial" w:hAnsi="Arial" w:cs="Arial"/>
          <w:color w:val="000000"/>
        </w:rPr>
        <w:t>апрашивать    и    получать    в     установленном    порядке    информацию,    материалы, необходимые для осуществления работы Комиссии.                                                                            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2.2.4</w:t>
      </w:r>
      <w:proofErr w:type="gramStart"/>
      <w:r>
        <w:rPr>
          <w:rFonts w:ascii="Arial" w:hAnsi="Arial" w:cs="Arial"/>
          <w:color w:val="000000"/>
        </w:rPr>
        <w:t xml:space="preserve"> П</w:t>
      </w:r>
      <w:proofErr w:type="gramEnd"/>
      <w:r>
        <w:rPr>
          <w:rFonts w:ascii="Arial" w:hAnsi="Arial" w:cs="Arial"/>
          <w:color w:val="000000"/>
        </w:rPr>
        <w:t>ринимать в пределах своей компетенции одно из следующих решений:                                       - о  признании  безнадежной  к  взысканию  задолженности  по платежам в бюджет сельского поселения  и  о списании задолженности;                                                                                                                              - об отказе в списании задолженности;                                                                                                          - о продолжении и (или) возобновлении мер по взысканию задолженности.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Организация деятельности Комиссии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Работой Комиссии руководит председатель. Председатель Комиссии: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осуществляет руководство работой Комиссии;                                                                                        - ведет заседания Комиссии;                                                                                                                        - координирует работу Комиссии;                                                                                                                - устанавливает дату и время проведения заседаний Комиссии;                                                               - утверждает повестку дня заседаний Комиссии.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Организацию проведения заседаний Комиссии осуществляет секретарь Комиссии.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Комиссии является членом Комиссии и выполняет следующие функции: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осуществляет работу под руководством председателя Комиссии;                                                         - оповещает членов Комиссии о предстоящих заседаниях;                                                                           - подготавливает       материалы      к     заседанию    Комиссии, обеспечивает ими членов Комиссии;                                                      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оформляет решения заседания Комиссии;                                                                                                   - визирует и рассылает выписки из протоколов и заключения заинтересованным лицам;                     - </w:t>
      </w:r>
      <w:r>
        <w:rPr>
          <w:rFonts w:ascii="Arial" w:hAnsi="Arial" w:cs="Arial"/>
          <w:color w:val="000000"/>
        </w:rPr>
        <w:lastRenderedPageBreak/>
        <w:t>обеспечивает    ведение    и    сохранение  документации Комиссии и оформляет ее согласно установленному порядку.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Заседания Комиссии проводятся по мере необходимости.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Заседания Комиссии проводятся с очной формой голосования при обязательном личном участии каждого из присутствующих членов Комиссии.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Делегирование права голоса при принятии решения, равно как и отказ от голосования членами Комиссии, не допускается.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Кворумом для принятия решений Комиссии является присутствие более половины ее состава.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4.6. Решения Комиссии принимаются простым большинством голосов присутствующих членов Комиссии.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 Решение о признании безнадежной к взысканию задолженности по платежам в районный бюджет оформляется актом, содержащим следующую информацию: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полное наименование организации (фамилия, имя, отчество физического лица);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сведения о платеже, по которому возникла задолженность;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код классификации доходов бюджетов Российской Федерации, по </w:t>
      </w:r>
      <w:proofErr w:type="gramStart"/>
      <w:r>
        <w:rPr>
          <w:rFonts w:ascii="Arial" w:hAnsi="Arial" w:cs="Arial"/>
          <w:color w:val="000000"/>
        </w:rPr>
        <w:t>которому</w:t>
      </w:r>
      <w:proofErr w:type="gramEnd"/>
      <w:r>
        <w:rPr>
          <w:rFonts w:ascii="Arial" w:hAnsi="Arial" w:cs="Arial"/>
          <w:color w:val="000000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сумма задолженности по платежам в бюджеты бюджетной системы Российской Федерации;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>) подписи членов комиссии.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 Оформленный Комиссией акт о признании безнадежной к взысканию задолженности по платежам в бюджет сельского поселения утверждается руководителем администратора доходов бюджета.</w:t>
      </w:r>
    </w:p>
    <w:p w:rsidR="000546E3" w:rsidRDefault="000546E3" w:rsidP="00054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4.9. Изменения персонального состава Комиссии утверждаются приказом администрации сельского поселения  в установленном порядке.</w:t>
      </w:r>
    </w:p>
    <w:p w:rsidR="006D04EB" w:rsidRPr="00233B9C" w:rsidRDefault="006D04EB" w:rsidP="00D61528"/>
    <w:sectPr w:rsidR="006D04EB" w:rsidRPr="00233B9C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107090"/>
    <w:rsid w:val="00233718"/>
    <w:rsid w:val="00233B9C"/>
    <w:rsid w:val="00267247"/>
    <w:rsid w:val="0028186B"/>
    <w:rsid w:val="0040508C"/>
    <w:rsid w:val="00486D49"/>
    <w:rsid w:val="004E2908"/>
    <w:rsid w:val="00592359"/>
    <w:rsid w:val="00606A0A"/>
    <w:rsid w:val="00645E76"/>
    <w:rsid w:val="00691EB7"/>
    <w:rsid w:val="0069336D"/>
    <w:rsid w:val="006D04EB"/>
    <w:rsid w:val="00903894"/>
    <w:rsid w:val="00956DF1"/>
    <w:rsid w:val="009602B2"/>
    <w:rsid w:val="00966674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C%D0%B0%D1%80%D0%B8%D1%8F\Desktop\kutkovskoe.ru\documents\instructions\consultantplus_3a\offline\ref=cec793d2f5d8b79ab130282280002c8760fb7f0c4583b8b93a8ac485505a9fb37330f4fe8830111dab2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C%D0%B0%D1%80%D0%B8%D1%8F\Desktop\kutkovskoe.ru\documents\instructions\consultantplus_3a\offline\ref=c1b7a3c3a62b37bd0e2723b959f95088df007b641ff476317be13d0f701297fcdd20026b9913342cz3n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C%D0%B0%D1%80%D0%B8%D1%8F\Desktop\kutkovskoe.ru\documents\instructions\consultantplus_3a\offline\ref=c1b7a3c3a62b37bd0e2723b959f95088df007b641ff476317be13d0f701297fcdd20026b9913342cz3n0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%D0%9C%D0%B0%D1%80%D0%B8%D1%8F\Desktop\kutkovskoe.ru\documents\instructions\consultantplus_3a\offline\ref=c1b7a3c3a62b37bd0e2723b959f95088df007d671df576317be13d0f70z1n2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%D0%9C%D0%B0%D1%80%D0%B8%D1%8F\Desktop\kutkovskoe.ru\documents\instructions\consultantplus_3a\offline\ref=cec793d2f5d8b79ab130282280002c8760fb7c094781b8b93a8ac485505a9fb37330f4fb8b37a125f" TargetMode="External"/><Relationship Id="rId9" Type="http://schemas.openxmlformats.org/officeDocument/2006/relationships/hyperlink" Target="file:///C:\Users\%D0%9C%D0%B0%D1%80%D0%B8%D1%8F\Desktop\kutkovskoe.ru\documents\instructions\consultantplus_3a\offline\ref=cec793d2f5d8b79ab130282280002c8760fb7f0c4583b8b93a8ac485505a9fb37330f4fe8830111dab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2505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33</cp:revision>
  <dcterms:created xsi:type="dcterms:W3CDTF">2017-11-05T05:41:00Z</dcterms:created>
  <dcterms:modified xsi:type="dcterms:W3CDTF">2017-11-06T07:33:00Z</dcterms:modified>
</cp:coreProperties>
</file>