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61" w:rsidRPr="008E7D61" w:rsidRDefault="008E7D61" w:rsidP="008E7D61">
      <w:pPr>
        <w:spacing w:after="0" w:line="240" w:lineRule="auto"/>
        <w:jc w:val="center"/>
        <w:rPr>
          <w:rFonts w:ascii="Times New Roman" w:eastAsia="Times New Roman" w:hAnsi="Times New Roman" w:cs="Times New Roman"/>
          <w:sz w:val="24"/>
          <w:szCs w:val="24"/>
          <w:lang w:eastAsia="ru-RU"/>
        </w:rPr>
      </w:pPr>
      <w:r w:rsidRPr="008E7D61">
        <w:rPr>
          <w:rFonts w:ascii="Times New Roman" w:eastAsia="Times New Roman" w:hAnsi="Times New Roman" w:cs="Times New Roman"/>
          <w:b/>
          <w:bCs/>
          <w:sz w:val="24"/>
          <w:szCs w:val="24"/>
          <w:lang w:eastAsia="ru-RU"/>
        </w:rPr>
        <w:t>Проект</w:t>
      </w:r>
    </w:p>
    <w:p w:rsidR="008E7D61" w:rsidRPr="008E7D61" w:rsidRDefault="008E7D61" w:rsidP="008E7D61">
      <w:pPr>
        <w:spacing w:after="0" w:line="240" w:lineRule="auto"/>
        <w:jc w:val="center"/>
        <w:rPr>
          <w:rFonts w:ascii="Times New Roman" w:eastAsia="Times New Roman" w:hAnsi="Times New Roman" w:cs="Times New Roman"/>
          <w:sz w:val="24"/>
          <w:szCs w:val="24"/>
          <w:lang w:eastAsia="ru-RU"/>
        </w:rPr>
      </w:pPr>
      <w:r w:rsidRPr="008E7D61">
        <w:rPr>
          <w:rFonts w:ascii="Times New Roman" w:eastAsia="Times New Roman" w:hAnsi="Times New Roman" w:cs="Times New Roman"/>
          <w:b/>
          <w:bCs/>
          <w:sz w:val="24"/>
          <w:szCs w:val="24"/>
          <w:lang w:eastAsia="ru-RU"/>
        </w:rPr>
        <w:t>АДМИНИСТРАТИВНЫЙ РЕГЛАМЕНТ</w:t>
      </w:r>
    </w:p>
    <w:p w:rsidR="008E7D61" w:rsidRPr="008E7D61" w:rsidRDefault="008E7D61" w:rsidP="008E7D61">
      <w:pPr>
        <w:spacing w:after="0" w:line="240" w:lineRule="auto"/>
        <w:jc w:val="center"/>
        <w:rPr>
          <w:rFonts w:ascii="Times New Roman" w:eastAsia="Times New Roman" w:hAnsi="Times New Roman" w:cs="Times New Roman"/>
          <w:sz w:val="24"/>
          <w:szCs w:val="24"/>
          <w:lang w:eastAsia="ru-RU"/>
        </w:rPr>
      </w:pPr>
      <w:r w:rsidRPr="008E7D61">
        <w:rPr>
          <w:rFonts w:ascii="Times New Roman" w:eastAsia="Times New Roman" w:hAnsi="Times New Roman" w:cs="Times New Roman"/>
          <w:b/>
          <w:bCs/>
          <w:sz w:val="24"/>
          <w:szCs w:val="24"/>
          <w:lang w:eastAsia="ru-RU"/>
        </w:rPr>
        <w:t>администрации Кутковского сельского поселения</w:t>
      </w:r>
    </w:p>
    <w:p w:rsidR="008E7D61" w:rsidRPr="008E7D61" w:rsidRDefault="008E7D61" w:rsidP="008E7D61">
      <w:pPr>
        <w:spacing w:after="0" w:line="240" w:lineRule="auto"/>
        <w:jc w:val="center"/>
        <w:rPr>
          <w:rFonts w:ascii="Times New Roman" w:eastAsia="Times New Roman" w:hAnsi="Times New Roman" w:cs="Times New Roman"/>
          <w:sz w:val="24"/>
          <w:szCs w:val="24"/>
          <w:lang w:eastAsia="ru-RU"/>
        </w:rPr>
      </w:pPr>
      <w:r w:rsidRPr="008E7D61">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8E7D61" w:rsidRPr="008E7D61" w:rsidRDefault="008E7D61" w:rsidP="008E7D61">
      <w:pPr>
        <w:spacing w:after="0" w:line="240" w:lineRule="auto"/>
        <w:jc w:val="center"/>
        <w:rPr>
          <w:rFonts w:ascii="Times New Roman" w:eastAsia="Times New Roman" w:hAnsi="Times New Roman" w:cs="Times New Roman"/>
          <w:sz w:val="24"/>
          <w:szCs w:val="24"/>
          <w:lang w:eastAsia="ru-RU"/>
        </w:rPr>
      </w:pPr>
      <w:r w:rsidRPr="008E7D61">
        <w:rPr>
          <w:rFonts w:ascii="Times New Roman" w:eastAsia="Times New Roman" w:hAnsi="Times New Roman" w:cs="Times New Roman"/>
          <w:b/>
          <w:bCs/>
          <w:sz w:val="24"/>
          <w:szCs w:val="24"/>
          <w:lang w:eastAsia="ru-RU"/>
        </w:rPr>
        <w:t>по предоставлению муниципальной услуги</w:t>
      </w:r>
    </w:p>
    <w:p w:rsidR="008E7D61" w:rsidRPr="008E7D61" w:rsidRDefault="008E7D61" w:rsidP="008E7D61">
      <w:pPr>
        <w:spacing w:after="0" w:line="240" w:lineRule="auto"/>
        <w:jc w:val="center"/>
        <w:rPr>
          <w:rFonts w:ascii="Times New Roman" w:eastAsia="Times New Roman" w:hAnsi="Times New Roman" w:cs="Times New Roman"/>
          <w:sz w:val="24"/>
          <w:szCs w:val="24"/>
          <w:lang w:eastAsia="ru-RU"/>
        </w:rPr>
      </w:pPr>
      <w:r w:rsidRPr="008E7D61">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Кутковского сельского поселения, для строительства (с предварительным согласованием места размещения объектов)»</w:t>
      </w:r>
    </w:p>
    <w:p w:rsidR="00EA55BA" w:rsidRDefault="008E7D61" w:rsidP="008E7D61">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1. ОБЩИЕ ПОЛОЖЕНИЯ </w:t>
      </w:r>
      <w:r w:rsidRPr="008E7D61">
        <w:rPr>
          <w:rFonts w:ascii="Times New Roman" w:eastAsia="Times New Roman" w:hAnsi="Times New Roman" w:cs="Times New Roman"/>
          <w:sz w:val="24"/>
          <w:szCs w:val="24"/>
          <w:lang w:eastAsia="ru-RU"/>
        </w:rPr>
        <w:br/>
        <w:t xml:space="preserve">1.1. Предмет регулирования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(далее – администрация). </w:t>
      </w:r>
      <w:r w:rsidRPr="008E7D61">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8E7D61">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Кутковского сельского поселения, для строительства (с предварительным согласованием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1.2. Описание заявителей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1.2.1. Заявителями являются физические или юридические лица (за исключением государственных органов и их территориальных органов, </w:t>
      </w:r>
      <w:r w:rsidRPr="008E7D61">
        <w:rPr>
          <w:rFonts w:ascii="Times New Roman" w:eastAsia="Times New Roman" w:hAnsi="Times New Roman" w:cs="Times New Roman"/>
          <w:sz w:val="24"/>
          <w:szCs w:val="24"/>
          <w:lang w:eastAsia="ru-RU"/>
        </w:rPr>
        <w:br/>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8E7D61">
        <w:rPr>
          <w:rFonts w:ascii="Times New Roman" w:eastAsia="Times New Roman" w:hAnsi="Times New Roman" w:cs="Times New Roman"/>
          <w:sz w:val="24"/>
          <w:szCs w:val="24"/>
          <w:lang w:eastAsia="ru-RU"/>
        </w:rPr>
        <w:br/>
        <w:t xml:space="preserve">1.2.2. Предоставление земельных участков для строительства с предварительным согласованием мест размещения объектов осуществляется в аренду, лицам, указанным в пункте 1 статьи 20 Земельного кодекса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r w:rsidRPr="008E7D61">
        <w:rPr>
          <w:rFonts w:ascii="Times New Roman" w:eastAsia="Times New Roman" w:hAnsi="Times New Roman" w:cs="Times New Roman"/>
          <w:sz w:val="24"/>
          <w:szCs w:val="24"/>
          <w:lang w:eastAsia="ru-RU"/>
        </w:rPr>
        <w:br/>
        <w:t xml:space="preserve">Предоставление земельных участков для строительства в аренду осуществляется на срок </w:t>
      </w:r>
      <w:r w:rsidRPr="008E7D61">
        <w:rPr>
          <w:rFonts w:ascii="Times New Roman" w:eastAsia="Times New Roman" w:hAnsi="Times New Roman" w:cs="Times New Roman"/>
          <w:sz w:val="24"/>
          <w:szCs w:val="24"/>
          <w:lang w:eastAsia="ru-RU"/>
        </w:rPr>
        <w:lastRenderedPageBreak/>
        <w:t xml:space="preserve">до 5 лет. </w:t>
      </w:r>
      <w:r w:rsidRPr="008E7D61">
        <w:rPr>
          <w:rFonts w:ascii="Times New Roman" w:eastAsia="Times New Roman" w:hAnsi="Times New Roman" w:cs="Times New Roman"/>
          <w:sz w:val="24"/>
          <w:szCs w:val="24"/>
          <w:lang w:eastAsia="ru-RU"/>
        </w:rPr>
        <w:br/>
        <w:t xml:space="preserve">1.2.3.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w:t>
      </w:r>
      <w:r w:rsidRPr="008E7D61">
        <w:rPr>
          <w:rFonts w:ascii="Times New Roman" w:eastAsia="Times New Roman" w:hAnsi="Times New Roman" w:cs="Times New Roman"/>
          <w:sz w:val="24"/>
          <w:szCs w:val="24"/>
          <w:lang w:eastAsia="ru-RU"/>
        </w:rPr>
        <w:br/>
        <w:t xml:space="preserve">1.2.4. В безвозмездное срочное пользование могут предоставляться земельные участки юридическим лицам, указанным в пункте 1 статьи 20 Земельного кодекса, на срок не более чем один год, а также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w:t>
      </w:r>
      <w:r w:rsidRPr="008E7D61">
        <w:rPr>
          <w:rFonts w:ascii="Times New Roman" w:eastAsia="Times New Roman" w:hAnsi="Times New Roman" w:cs="Times New Roman"/>
          <w:sz w:val="24"/>
          <w:szCs w:val="24"/>
          <w:lang w:eastAsia="ru-RU"/>
        </w:rPr>
        <w:br/>
        <w:t xml:space="preserve">1.2.5. От имени физических лиц подавать заявление на предоставление земельных участков в аренду могут, в частности: </w:t>
      </w:r>
      <w:r w:rsidRPr="008E7D61">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8E7D61">
        <w:rPr>
          <w:rFonts w:ascii="Times New Roman" w:eastAsia="Times New Roman" w:hAnsi="Times New Roman" w:cs="Times New Roman"/>
          <w:sz w:val="24"/>
          <w:szCs w:val="24"/>
          <w:lang w:eastAsia="ru-RU"/>
        </w:rPr>
        <w:br/>
        <w:t xml:space="preserve">- опекуны недееспособных граждан; </w:t>
      </w:r>
      <w:r w:rsidRPr="008E7D61">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8E7D61">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законных представителей - родителей, </w:t>
      </w:r>
      <w:r w:rsidRPr="008E7D61">
        <w:rPr>
          <w:rFonts w:ascii="Times New Roman" w:eastAsia="Times New Roman" w:hAnsi="Times New Roman" w:cs="Times New Roman"/>
          <w:sz w:val="24"/>
          <w:szCs w:val="24"/>
          <w:lang w:eastAsia="ru-RU"/>
        </w:rPr>
        <w:br/>
        <w:t xml:space="preserve">усыновителей или попечителя, если иное не установлено действующим законодательством. </w:t>
      </w:r>
      <w:r w:rsidRPr="008E7D61">
        <w:rPr>
          <w:rFonts w:ascii="Times New Roman" w:eastAsia="Times New Roman" w:hAnsi="Times New Roman" w:cs="Times New Roman"/>
          <w:sz w:val="24"/>
          <w:szCs w:val="24"/>
          <w:lang w:eastAsia="ru-RU"/>
        </w:rPr>
        <w:br/>
        <w:t xml:space="preserve">1.2.6. От имени юридических лиц заявление на предоставление земельного участка в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8E7D61">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8E7D61">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Кутковского сельского поселения, для строительства (с предварительным согласованием места размещения объектов)» осуществляет специалист, ответственный за предоставление муниципальных услуг администрации. </w:t>
      </w:r>
      <w:r w:rsidRPr="008E7D61">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8E7D61">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w:t>
      </w:r>
      <w:r w:rsidRPr="008E7D61">
        <w:rPr>
          <w:rFonts w:ascii="Times New Roman" w:eastAsia="Times New Roman" w:hAnsi="Times New Roman" w:cs="Times New Roman"/>
          <w:sz w:val="24"/>
          <w:szCs w:val="24"/>
          <w:lang w:eastAsia="ru-RU"/>
        </w:rPr>
        <w:lastRenderedPageBreak/>
        <w:t xml:space="preserve">поселения Грибановского муниципального района в сети Интернет: kutkovskoe.ru </w:t>
      </w:r>
      <w:r w:rsidRPr="008E7D61">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8E7D61">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8E7D61">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8E7D61">
        <w:rPr>
          <w:rFonts w:ascii="Times New Roman" w:eastAsia="Times New Roman" w:hAnsi="Times New Roman" w:cs="Times New Roman"/>
          <w:sz w:val="24"/>
          <w:szCs w:val="24"/>
          <w:lang w:eastAsia="ru-RU"/>
        </w:rPr>
        <w:br/>
        <w:t xml:space="preserve">График работы администрации: </w:t>
      </w:r>
      <w:r w:rsidRPr="008E7D61">
        <w:rPr>
          <w:rFonts w:ascii="Times New Roman" w:eastAsia="Times New Roman" w:hAnsi="Times New Roman" w:cs="Times New Roman"/>
          <w:sz w:val="24"/>
          <w:szCs w:val="24"/>
          <w:lang w:eastAsia="ru-RU"/>
        </w:rPr>
        <w:br/>
        <w:t xml:space="preserve">понедельник - пятница - с 8.00 до 16.00; </w:t>
      </w:r>
      <w:r w:rsidRPr="008E7D61">
        <w:rPr>
          <w:rFonts w:ascii="Times New Roman" w:eastAsia="Times New Roman" w:hAnsi="Times New Roman" w:cs="Times New Roman"/>
          <w:sz w:val="24"/>
          <w:szCs w:val="24"/>
          <w:lang w:eastAsia="ru-RU"/>
        </w:rPr>
        <w:br/>
        <w:t xml:space="preserve">перерыв - с 12.00 до 13.00; </w:t>
      </w:r>
      <w:r w:rsidRPr="008E7D61">
        <w:rPr>
          <w:rFonts w:ascii="Times New Roman" w:eastAsia="Times New Roman" w:hAnsi="Times New Roman" w:cs="Times New Roman"/>
          <w:sz w:val="24"/>
          <w:szCs w:val="24"/>
          <w:lang w:eastAsia="ru-RU"/>
        </w:rPr>
        <w:br/>
        <w:t xml:space="preserve">суббота, воскресенье - выходные дни. </w:t>
      </w:r>
      <w:r w:rsidRPr="008E7D61">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8E7D61">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8E7D61">
        <w:rPr>
          <w:rFonts w:ascii="Times New Roman" w:eastAsia="Times New Roman" w:hAnsi="Times New Roman" w:cs="Times New Roman"/>
          <w:sz w:val="24"/>
          <w:szCs w:val="24"/>
          <w:lang w:eastAsia="ru-RU"/>
        </w:rPr>
        <w:br/>
        <w:t xml:space="preserve">1.3.2. Справочные телефоны администрации: </w:t>
      </w:r>
      <w:r w:rsidRPr="008E7D61">
        <w:rPr>
          <w:rFonts w:ascii="Times New Roman" w:eastAsia="Times New Roman" w:hAnsi="Times New Roman" w:cs="Times New Roman"/>
          <w:sz w:val="24"/>
          <w:szCs w:val="24"/>
          <w:lang w:eastAsia="ru-RU"/>
        </w:rPr>
        <w:br/>
        <w:t xml:space="preserve">- по вопросам личного приема граждан – 37-1-83; </w:t>
      </w:r>
      <w:r w:rsidRPr="008E7D61">
        <w:rPr>
          <w:rFonts w:ascii="Times New Roman" w:eastAsia="Times New Roman" w:hAnsi="Times New Roman" w:cs="Times New Roman"/>
          <w:sz w:val="24"/>
          <w:szCs w:val="24"/>
          <w:lang w:eastAsia="ru-RU"/>
        </w:rPr>
        <w:br/>
        <w:t xml:space="preserve">- по вопросам письменных обращений граждан – 37-1-83. </w:t>
      </w:r>
      <w:r w:rsidRPr="008E7D61">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8E7D61">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8E7D61">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8E7D61">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8E7D61">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8E7D61">
        <w:rPr>
          <w:rFonts w:ascii="Times New Roman" w:eastAsia="Times New Roman" w:hAnsi="Times New Roman" w:cs="Times New Roman"/>
          <w:sz w:val="24"/>
          <w:szCs w:val="24"/>
          <w:lang w:eastAsia="ru-RU"/>
        </w:rPr>
        <w:br/>
        <w:t xml:space="preserve">г) о времени приема и выдачи документов; </w:t>
      </w:r>
      <w:r w:rsidRPr="008E7D61">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8E7D61">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8E7D61">
        <w:rPr>
          <w:rFonts w:ascii="Times New Roman" w:eastAsia="Times New Roman" w:hAnsi="Times New Roman" w:cs="Times New Roman"/>
          <w:sz w:val="24"/>
          <w:szCs w:val="24"/>
          <w:lang w:eastAsia="ru-RU"/>
        </w:rPr>
        <w:br/>
        <w:t xml:space="preserve">ж) о ходе предоставления муниципальной услуги: </w:t>
      </w:r>
      <w:r w:rsidRPr="008E7D61">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8E7D61">
        <w:rPr>
          <w:rFonts w:ascii="Times New Roman" w:eastAsia="Times New Roman" w:hAnsi="Times New Roman" w:cs="Times New Roman"/>
          <w:sz w:val="24"/>
          <w:szCs w:val="24"/>
          <w:lang w:eastAsia="ru-RU"/>
        </w:rPr>
        <w:br/>
        <w:t xml:space="preserve">- о продлении срока рассмотрения обращения; </w:t>
      </w:r>
      <w:r w:rsidRPr="008E7D61">
        <w:rPr>
          <w:rFonts w:ascii="Times New Roman" w:eastAsia="Times New Roman" w:hAnsi="Times New Roman" w:cs="Times New Roman"/>
          <w:sz w:val="24"/>
          <w:szCs w:val="24"/>
          <w:lang w:eastAsia="ru-RU"/>
        </w:rPr>
        <w:br/>
        <w:t xml:space="preserve">- о результатах рассмотрения обращения; </w:t>
      </w:r>
      <w:r w:rsidRPr="008E7D61">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8E7D61">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8E7D61">
        <w:rPr>
          <w:rFonts w:ascii="Times New Roman" w:eastAsia="Times New Roman" w:hAnsi="Times New Roman" w:cs="Times New Roman"/>
          <w:sz w:val="24"/>
          <w:szCs w:val="24"/>
          <w:lang w:eastAsia="ru-RU"/>
        </w:rPr>
        <w:br/>
        <w:t xml:space="preserve">Специалист: </w:t>
      </w:r>
      <w:r w:rsidRPr="008E7D61">
        <w:rPr>
          <w:rFonts w:ascii="Times New Roman" w:eastAsia="Times New Roman" w:hAnsi="Times New Roman" w:cs="Times New Roman"/>
          <w:sz w:val="24"/>
          <w:szCs w:val="24"/>
          <w:lang w:eastAsia="ru-RU"/>
        </w:rPr>
        <w:br/>
        <w:t xml:space="preserve">- предлагает абоненту представиться;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 выслушивает и уточняет при необходимости суть вопроса; </w:t>
      </w:r>
      <w:r w:rsidRPr="008E7D61">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8E7D61">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8E7D61">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8E7D61">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8E7D61">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8E7D61">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8E7D61">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8E7D61">
        <w:rPr>
          <w:rFonts w:ascii="Times New Roman" w:eastAsia="Times New Roman" w:hAnsi="Times New Roman" w:cs="Times New Roman"/>
          <w:sz w:val="24"/>
          <w:szCs w:val="24"/>
          <w:lang w:eastAsia="ru-RU"/>
        </w:rPr>
        <w:br/>
        <w:t xml:space="preserve">в) образцы документов; </w:t>
      </w:r>
      <w:r w:rsidRPr="008E7D61">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8E7D61">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8E7D61">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8E7D61">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8E7D61">
        <w:rPr>
          <w:rFonts w:ascii="Times New Roman" w:eastAsia="Times New Roman" w:hAnsi="Times New Roman" w:cs="Times New Roman"/>
          <w:sz w:val="24"/>
          <w:szCs w:val="24"/>
          <w:lang w:eastAsia="ru-RU"/>
        </w:rPr>
        <w:br/>
        <w:t xml:space="preserve">а) актуальность; </w:t>
      </w:r>
      <w:r w:rsidRPr="008E7D61">
        <w:rPr>
          <w:rFonts w:ascii="Times New Roman" w:eastAsia="Times New Roman" w:hAnsi="Times New Roman" w:cs="Times New Roman"/>
          <w:sz w:val="24"/>
          <w:szCs w:val="24"/>
          <w:lang w:eastAsia="ru-RU"/>
        </w:rPr>
        <w:br/>
        <w:t xml:space="preserve">б) своевременность; </w:t>
      </w:r>
      <w:r w:rsidRPr="008E7D61">
        <w:rPr>
          <w:rFonts w:ascii="Times New Roman" w:eastAsia="Times New Roman" w:hAnsi="Times New Roman" w:cs="Times New Roman"/>
          <w:sz w:val="24"/>
          <w:szCs w:val="24"/>
          <w:lang w:eastAsia="ru-RU"/>
        </w:rPr>
        <w:br/>
        <w:t xml:space="preserve">в) четкость в изложении информации; </w:t>
      </w:r>
      <w:r w:rsidRPr="008E7D61">
        <w:rPr>
          <w:rFonts w:ascii="Times New Roman" w:eastAsia="Times New Roman" w:hAnsi="Times New Roman" w:cs="Times New Roman"/>
          <w:sz w:val="24"/>
          <w:szCs w:val="24"/>
          <w:lang w:eastAsia="ru-RU"/>
        </w:rPr>
        <w:br/>
        <w:t xml:space="preserve">г) полнота консультирования; </w:t>
      </w:r>
      <w:r w:rsidRPr="008E7D61">
        <w:rPr>
          <w:rFonts w:ascii="Times New Roman" w:eastAsia="Times New Roman" w:hAnsi="Times New Roman" w:cs="Times New Roman"/>
          <w:sz w:val="24"/>
          <w:szCs w:val="24"/>
          <w:lang w:eastAsia="ru-RU"/>
        </w:rPr>
        <w:br/>
        <w:t xml:space="preserve">д) наглядность форм подачи материала; </w:t>
      </w:r>
      <w:r w:rsidRPr="008E7D61">
        <w:rPr>
          <w:rFonts w:ascii="Times New Roman" w:eastAsia="Times New Roman" w:hAnsi="Times New Roman" w:cs="Times New Roman"/>
          <w:sz w:val="24"/>
          <w:szCs w:val="24"/>
          <w:lang w:eastAsia="ru-RU"/>
        </w:rPr>
        <w:br/>
        <w:t xml:space="preserve">е) удобство и доступность. </w:t>
      </w:r>
      <w:r w:rsidRPr="008E7D61">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8E7D61">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8E7D61">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w:t>
      </w:r>
      <w:r w:rsidRPr="008E7D61">
        <w:rPr>
          <w:rFonts w:ascii="Times New Roman" w:eastAsia="Times New Roman" w:hAnsi="Times New Roman" w:cs="Times New Roman"/>
          <w:sz w:val="24"/>
          <w:szCs w:val="24"/>
          <w:lang w:eastAsia="ru-RU"/>
        </w:rPr>
        <w:lastRenderedPageBreak/>
        <w:t xml:space="preserve">факс (47354) 5-17-38, www.r36.nalog.ru/; </w:t>
      </w:r>
      <w:r w:rsidRPr="008E7D61">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8E7D61">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8E7D61">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Кутковского сельского поселения, для строительства (с предварительным согласованием места размещения объектов)».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2.2. Наименование органа, предоставляющего </w:t>
      </w:r>
      <w:r w:rsidRPr="008E7D61">
        <w:rPr>
          <w:rFonts w:ascii="Times New Roman" w:eastAsia="Times New Roman" w:hAnsi="Times New Roman" w:cs="Times New Roman"/>
          <w:sz w:val="24"/>
          <w:szCs w:val="24"/>
          <w:lang w:eastAsia="ru-RU"/>
        </w:rPr>
        <w:br/>
        <w:t xml:space="preserve">муниципальную услугу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8E7D61">
        <w:rPr>
          <w:rFonts w:ascii="Times New Roman" w:eastAsia="Times New Roman" w:hAnsi="Times New Roman" w:cs="Times New Roman"/>
          <w:sz w:val="24"/>
          <w:szCs w:val="24"/>
          <w:lang w:eastAsia="ru-RU"/>
        </w:rP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8E7D61">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8E7D61">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8E7D61">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8E7D61">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2.3.1. Конечными результатами предоставления муниципальной услуги являются: </w:t>
      </w:r>
      <w:r w:rsidRPr="008E7D61">
        <w:rPr>
          <w:rFonts w:ascii="Times New Roman" w:eastAsia="Times New Roman" w:hAnsi="Times New Roman" w:cs="Times New Roman"/>
          <w:sz w:val="24"/>
          <w:szCs w:val="24"/>
          <w:lang w:eastAsia="ru-RU"/>
        </w:rPr>
        <w:br/>
        <w:t xml:space="preserve">- принятие решения о предоставлении земельного участка в постоянное (бессрочное) пользование и государственная регистрация права постоянного бессрочного пользования на земельный участок; </w:t>
      </w:r>
      <w:r w:rsidRPr="008E7D61">
        <w:rPr>
          <w:rFonts w:ascii="Times New Roman" w:eastAsia="Times New Roman" w:hAnsi="Times New Roman" w:cs="Times New Roman"/>
          <w:sz w:val="24"/>
          <w:szCs w:val="24"/>
          <w:lang w:eastAsia="ru-RU"/>
        </w:rPr>
        <w:br/>
        <w:t xml:space="preserve">- принятие решений и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8E7D61">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аренду, постоянное (бессрочное) пользование, безвозмездное срочное пользование. </w:t>
      </w:r>
      <w:r w:rsidRPr="008E7D61">
        <w:rPr>
          <w:rFonts w:ascii="Times New Roman" w:eastAsia="Times New Roman" w:hAnsi="Times New Roman" w:cs="Times New Roman"/>
          <w:sz w:val="24"/>
          <w:szCs w:val="24"/>
          <w:lang w:eastAsia="ru-RU"/>
        </w:rPr>
        <w:br/>
        <w:t xml:space="preserve">2.3.2. Процедура предоставления услуги завершается путем направления (выдачи) заявителю: </w:t>
      </w:r>
      <w:r w:rsidRPr="008E7D61">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аренду, постоянное (бессрочное) пользование или в безвозмездное срочное пользование земельного участка;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 договора аренды, договора безвозмездного срочного пользования земельным участком; </w:t>
      </w:r>
      <w:r w:rsidRPr="008E7D61">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2.4. Срок предоставления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необходимых для рассмотрения вопроса о предоставлении муниципальной услуги, в следующие сроки: </w:t>
      </w:r>
      <w:r w:rsidRPr="008E7D61">
        <w:rPr>
          <w:rFonts w:ascii="Times New Roman" w:eastAsia="Times New Roman" w:hAnsi="Times New Roman" w:cs="Times New Roman"/>
          <w:sz w:val="24"/>
          <w:szCs w:val="24"/>
          <w:lang w:eastAsia="ru-RU"/>
        </w:rPr>
        <w:br/>
        <w:t xml:space="preserve">- регистрация заявления осуществляется в день подачи заявления; </w:t>
      </w:r>
      <w:r w:rsidRPr="008E7D61">
        <w:rPr>
          <w:rFonts w:ascii="Times New Roman" w:eastAsia="Times New Roman" w:hAnsi="Times New Roman" w:cs="Times New Roman"/>
          <w:sz w:val="24"/>
          <w:szCs w:val="24"/>
          <w:lang w:eastAsia="ru-RU"/>
        </w:rPr>
        <w:br/>
        <w:t xml:space="preserve">- экспертиза документов осуществляется в течение двух рабочих дней со дня подачи заявления; </w:t>
      </w:r>
      <w:r w:rsidRPr="008E7D61">
        <w:rPr>
          <w:rFonts w:ascii="Times New Roman" w:eastAsia="Times New Roman" w:hAnsi="Times New Roman" w:cs="Times New Roman"/>
          <w:sz w:val="24"/>
          <w:szCs w:val="24"/>
          <w:lang w:eastAsia="ru-RU"/>
        </w:rPr>
        <w:br/>
        <w:t xml:space="preserve">- решение о предварительном согласовании места размещения объекта принимается после оформления и подписания акта выбора земельного участка для строительства, а в необходимых случаях и акта об установлении охранной или санитарно-защитной зоны участка, с приложением утвержденной схемы расположения земельного участка на кадастровом плане соответствующей территории и не ранее чем через 14 дней с момента публикации информационного сообщения о возможном или предстоящем предоставлении земельного участка при отсутствии обоснованных письменных возражений граждан и юридических лиц на предоставление земельного участка; </w:t>
      </w:r>
      <w:r w:rsidRPr="008E7D61">
        <w:rPr>
          <w:rFonts w:ascii="Times New Roman" w:eastAsia="Times New Roman" w:hAnsi="Times New Roman" w:cs="Times New Roman"/>
          <w:sz w:val="24"/>
          <w:szCs w:val="24"/>
          <w:lang w:eastAsia="ru-RU"/>
        </w:rPr>
        <w:br/>
        <w:t xml:space="preserve">- решение о предоставлении земельных участков или отказе в принятии решения принимаются в двухнедельный срок со дня представления </w:t>
      </w:r>
      <w:r w:rsidRPr="008E7D61">
        <w:rPr>
          <w:rFonts w:ascii="Times New Roman" w:eastAsia="Times New Roman" w:hAnsi="Times New Roman" w:cs="Times New Roman"/>
          <w:sz w:val="24"/>
          <w:szCs w:val="24"/>
          <w:lang w:eastAsia="ru-RU"/>
        </w:rPr>
        <w:br/>
        <w:t xml:space="preserve">- заявителем заявления с пакетом документов, необходимых для принятия соответствующего решения; </w:t>
      </w:r>
      <w:r w:rsidRPr="008E7D61">
        <w:rPr>
          <w:rFonts w:ascii="Times New Roman" w:eastAsia="Times New Roman" w:hAnsi="Times New Roman" w:cs="Times New Roman"/>
          <w:sz w:val="24"/>
          <w:szCs w:val="24"/>
          <w:lang w:eastAsia="ru-RU"/>
        </w:rPr>
        <w:br/>
        <w:t xml:space="preserve">-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 </w:t>
      </w:r>
      <w:r w:rsidRPr="008E7D61">
        <w:rPr>
          <w:rFonts w:ascii="Times New Roman" w:eastAsia="Times New Roman" w:hAnsi="Times New Roman" w:cs="Times New Roman"/>
          <w:sz w:val="24"/>
          <w:szCs w:val="24"/>
          <w:lang w:eastAsia="ru-RU"/>
        </w:rPr>
        <w:br/>
        <w:t xml:space="preserve">- заключение договора аренды, договора безвозмездного срочного пользования земельным участком и направление его заявителю осуществляется в месячный срок с даты принятия решения о предоставлении земельного участка в аренду или безвозмездное срочное пользование земельным участком.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8E7D61">
        <w:rPr>
          <w:rFonts w:ascii="Times New Roman" w:eastAsia="Times New Roman" w:hAnsi="Times New Roman" w:cs="Times New Roman"/>
          <w:sz w:val="24"/>
          <w:szCs w:val="24"/>
          <w:lang w:eastAsia="ru-RU"/>
        </w:rPr>
        <w:br/>
        <w:t xml:space="preserve">Предоставление муниципальной услуги по «Предоставление земельных участков, находящихся в собственности сельского поселения, для строительства (с предварительным согласованием места размещения объектов)» осуществляется в соответствии с: </w:t>
      </w:r>
      <w:r w:rsidRPr="008E7D61">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8E7D61">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 190-ФЗ («Собрание законодательства РФ», 2007, № 21, ст. 2455); </w:t>
      </w:r>
      <w:r w:rsidRPr="008E7D61">
        <w:rPr>
          <w:rFonts w:ascii="Times New Roman" w:eastAsia="Times New Roman" w:hAnsi="Times New Roman" w:cs="Times New Roman"/>
          <w:sz w:val="24"/>
          <w:szCs w:val="24"/>
          <w:lang w:eastAsia="ru-RU"/>
        </w:rPr>
        <w:br/>
        <w:t xml:space="preserve">- Гражданским кодексом Российской Федерации от 30.11.1994 № 52-ФЗ («Собрание законодательства РФ», 1994, № 32, ст. 3301); </w:t>
      </w:r>
      <w:r w:rsidRPr="008E7D61">
        <w:rPr>
          <w:rFonts w:ascii="Times New Roman" w:eastAsia="Times New Roman" w:hAnsi="Times New Roman" w:cs="Times New Roman"/>
          <w:sz w:val="24"/>
          <w:szCs w:val="24"/>
          <w:lang w:eastAsia="ru-RU"/>
        </w:rPr>
        <w:br/>
        <w:t xml:space="preserve">- Земельным кодексом Российской Федерации от 25.10.2001 № 136-ФЗ («Собрание законодательства РФ», 2001, № 44, ст. 4147);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rsidRPr="008E7D61">
        <w:rPr>
          <w:rFonts w:ascii="Times New Roman" w:eastAsia="Times New Roman" w:hAnsi="Times New Roman" w:cs="Times New Roman"/>
          <w:sz w:val="24"/>
          <w:szCs w:val="24"/>
          <w:lang w:eastAsia="ru-RU"/>
        </w:rPr>
        <w:br/>
        <w:t xml:space="preserve">- Федеральным законом от 16.07.1998 № 102-ФЗ «Об ипотеке (залоге недвижимости)» («Российская газета», 1998, № 137); </w:t>
      </w:r>
      <w:r w:rsidRPr="008E7D61">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rsidRPr="008E7D61">
        <w:rPr>
          <w:rFonts w:ascii="Times New Roman" w:eastAsia="Times New Roman" w:hAnsi="Times New Roman" w:cs="Times New Roman"/>
          <w:sz w:val="24"/>
          <w:szCs w:val="24"/>
          <w:lang w:eastAsia="ru-RU"/>
        </w:rPr>
        <w:br/>
        <w:t xml:space="preserve">- Законом Воронежской области от 13.05.2008 № 25-ОЗ «О регулировании земельных отношений на территории Воронежской области» («Молодой коммунар», 2008, 20 мая); </w:t>
      </w:r>
      <w:r w:rsidRPr="008E7D61">
        <w:rPr>
          <w:rFonts w:ascii="Times New Roman" w:eastAsia="Times New Roman" w:hAnsi="Times New Roman" w:cs="Times New Roman"/>
          <w:sz w:val="24"/>
          <w:szCs w:val="24"/>
          <w:lang w:eastAsia="ru-RU"/>
        </w:rPr>
        <w:br/>
        <w:t xml:space="preserve">-Уставом Кутковского сельского поселения Грибановского муниципального района Воронежской области, принятым решением Совета народных депутатов Кутковского сельского поселения Грибановского района от 07.12.2004 г. № 63 (с изменениями и дополнениями); </w:t>
      </w:r>
      <w:r w:rsidRPr="008E7D61">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8E7D61">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 </w:t>
      </w:r>
      <w:r w:rsidRPr="008E7D61">
        <w:rPr>
          <w:rFonts w:ascii="Times New Roman" w:eastAsia="Times New Roman" w:hAnsi="Times New Roman" w:cs="Times New Roman"/>
          <w:sz w:val="24"/>
          <w:szCs w:val="24"/>
          <w:lang w:eastAsia="ru-RU"/>
        </w:rP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заявлением о выборе земельного участка и предварительном согласовании места размещения объекта. </w:t>
      </w:r>
      <w:r w:rsidRPr="008E7D61">
        <w:rPr>
          <w:rFonts w:ascii="Times New Roman" w:eastAsia="Times New Roman" w:hAnsi="Times New Roman" w:cs="Times New Roman"/>
          <w:sz w:val="24"/>
          <w:szCs w:val="24"/>
          <w:lang w:eastAsia="ru-RU"/>
        </w:rPr>
        <w:br/>
        <w:t xml:space="preserve">Образец заявления приведен в приложении № 2 к настоящему административному регламенту. </w:t>
      </w:r>
      <w:r w:rsidRPr="008E7D61">
        <w:rPr>
          <w:rFonts w:ascii="Times New Roman" w:eastAsia="Times New Roman" w:hAnsi="Times New Roman" w:cs="Times New Roman"/>
          <w:sz w:val="24"/>
          <w:szCs w:val="24"/>
          <w:lang w:eastAsia="ru-RU"/>
        </w:rPr>
        <w:br/>
        <w:t xml:space="preserve">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 </w:t>
      </w:r>
      <w:r w:rsidRPr="008E7D61">
        <w:rPr>
          <w:rFonts w:ascii="Times New Roman" w:eastAsia="Times New Roman" w:hAnsi="Times New Roman" w:cs="Times New Roman"/>
          <w:sz w:val="24"/>
          <w:szCs w:val="24"/>
          <w:lang w:eastAsia="ru-RU"/>
        </w:rPr>
        <w:br/>
        <w:t xml:space="preserve">Заявление о выборе земельного участка и предварительном согласовании места размещения объекта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Не допускается оформление заявления карандашом. </w:t>
      </w:r>
      <w:r w:rsidRPr="008E7D61">
        <w:rPr>
          <w:rFonts w:ascii="Times New Roman" w:eastAsia="Times New Roman" w:hAnsi="Times New Roman" w:cs="Times New Roman"/>
          <w:sz w:val="24"/>
          <w:szCs w:val="24"/>
          <w:lang w:eastAsia="ru-RU"/>
        </w:rPr>
        <w:br/>
        <w:t xml:space="preserve">Заявление о выборе земельного участка и предварительном согласовании места размещения объекта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8E7D61">
        <w:rPr>
          <w:rFonts w:ascii="Times New Roman" w:eastAsia="Times New Roman" w:hAnsi="Times New Roman" w:cs="Times New Roman"/>
          <w:sz w:val="24"/>
          <w:szCs w:val="24"/>
          <w:lang w:eastAsia="ru-RU"/>
        </w:rPr>
        <w:br/>
        <w:t xml:space="preserve">К заявлению о выборе земельного участка и предварительном согласовании места размещения объекта, указанному в приложении № 2 административного регламента, прилагаются следующие документы: </w:t>
      </w:r>
      <w:r w:rsidRPr="008E7D61">
        <w:rPr>
          <w:rFonts w:ascii="Times New Roman" w:eastAsia="Times New Roman" w:hAnsi="Times New Roman" w:cs="Times New Roman"/>
          <w:sz w:val="24"/>
          <w:szCs w:val="24"/>
          <w:lang w:eastAsia="ru-RU"/>
        </w:rP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8E7D61">
        <w:rPr>
          <w:rFonts w:ascii="Times New Roman" w:eastAsia="Times New Roman" w:hAnsi="Times New Roman" w:cs="Times New Roman"/>
          <w:sz w:val="24"/>
          <w:szCs w:val="24"/>
          <w:lang w:eastAsia="ru-RU"/>
        </w:rPr>
        <w:br/>
        <w:t xml:space="preserve">- технико-экономическое обоснование проекта строительства или необходимые расчеты (могут прилагаться по усмотрению заявителя). </w:t>
      </w:r>
      <w:r w:rsidRPr="008E7D61">
        <w:rPr>
          <w:rFonts w:ascii="Times New Roman" w:eastAsia="Times New Roman" w:hAnsi="Times New Roman" w:cs="Times New Roman"/>
          <w:sz w:val="24"/>
          <w:szCs w:val="24"/>
          <w:lang w:eastAsia="ru-RU"/>
        </w:rPr>
        <w:br/>
        <w:t xml:space="preserve">Основанием принятия решения о предоставлении земельного участка для строительства является решение администрации сельского поселения о предварительном согласовании места размещения объекта, которое действует в течение трех лет. </w:t>
      </w:r>
      <w:r w:rsidRPr="008E7D61">
        <w:rPr>
          <w:rFonts w:ascii="Times New Roman" w:eastAsia="Times New Roman" w:hAnsi="Times New Roman" w:cs="Times New Roman"/>
          <w:sz w:val="24"/>
          <w:szCs w:val="24"/>
          <w:lang w:eastAsia="ru-RU"/>
        </w:rP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rsidRPr="008E7D61">
        <w:rPr>
          <w:rFonts w:ascii="Times New Roman" w:eastAsia="Times New Roman" w:hAnsi="Times New Roman" w:cs="Times New Roman"/>
          <w:sz w:val="24"/>
          <w:szCs w:val="24"/>
          <w:lang w:eastAsia="ru-RU"/>
        </w:rPr>
        <w:br/>
        <w:t xml:space="preserve">Образец заявления о предоставлении земельных участков приведен в приложении № 3 к настоящему административному регламенту. </w:t>
      </w:r>
      <w:r w:rsidRPr="008E7D61">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8E7D61">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8E7D61">
        <w:rPr>
          <w:rFonts w:ascii="Times New Roman" w:eastAsia="Times New Roman" w:hAnsi="Times New Roman" w:cs="Times New Roman"/>
          <w:sz w:val="24"/>
          <w:szCs w:val="24"/>
          <w:lang w:eastAsia="ru-RU"/>
        </w:rPr>
        <w:br/>
        <w:t xml:space="preserve">- план границ земельного участка или схема расположения земельного участка на кадастровом плане или кадастровой карте соответствующей территории на графической подоснове в масштабе М 1:500; </w:t>
      </w:r>
      <w:r w:rsidRPr="008E7D61">
        <w:rPr>
          <w:rFonts w:ascii="Times New Roman" w:eastAsia="Times New Roman" w:hAnsi="Times New Roman" w:cs="Times New Roman"/>
          <w:sz w:val="24"/>
          <w:szCs w:val="24"/>
          <w:lang w:eastAsia="ru-RU"/>
        </w:rPr>
        <w:br/>
        <w:t xml:space="preserve">- акт выбора земельного участка; </w:t>
      </w:r>
      <w:r w:rsidRPr="008E7D61">
        <w:rPr>
          <w:rFonts w:ascii="Times New Roman" w:eastAsia="Times New Roman" w:hAnsi="Times New Roman" w:cs="Times New Roman"/>
          <w:sz w:val="24"/>
          <w:szCs w:val="24"/>
          <w:lang w:eastAsia="ru-RU"/>
        </w:rPr>
        <w:br/>
        <w:t xml:space="preserve">-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w:t>
      </w:r>
      <w:r w:rsidRPr="008E7D61">
        <w:rPr>
          <w:rFonts w:ascii="Times New Roman" w:eastAsia="Times New Roman" w:hAnsi="Times New Roman" w:cs="Times New Roman"/>
          <w:sz w:val="24"/>
          <w:szCs w:val="24"/>
          <w:lang w:eastAsia="ru-RU"/>
        </w:rPr>
        <w:br/>
        <w:t xml:space="preserve">- решение о предварительном согласовании места размещения объекта, утверждающее акт о выборе земельного участка (решение выдается заявителю и действительно в течение трех лет); </w:t>
      </w:r>
      <w:r w:rsidRPr="008E7D61">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w:t>
      </w:r>
      <w:r w:rsidRPr="008E7D61">
        <w:rPr>
          <w:rFonts w:ascii="Times New Roman" w:eastAsia="Times New Roman" w:hAnsi="Times New Roman" w:cs="Times New Roman"/>
          <w:sz w:val="24"/>
          <w:szCs w:val="24"/>
          <w:lang w:eastAsia="ru-RU"/>
        </w:rPr>
        <w:br/>
        <w:t xml:space="preserve">- кадастровый паспорт земельного участка. </w:t>
      </w:r>
      <w:r w:rsidRPr="008E7D61">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8E7D61">
        <w:rPr>
          <w:rFonts w:ascii="Times New Roman" w:eastAsia="Times New Roman" w:hAnsi="Times New Roman" w:cs="Times New Roman"/>
          <w:sz w:val="24"/>
          <w:szCs w:val="24"/>
          <w:lang w:eastAsia="ru-RU"/>
        </w:rPr>
        <w:br/>
        <w:t xml:space="preserve">Запрещается требовать от заявителя: </w:t>
      </w:r>
      <w:r w:rsidRPr="008E7D61">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8E7D61">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w:t>
      </w:r>
      <w:r w:rsidRPr="008E7D61">
        <w:rPr>
          <w:rFonts w:ascii="Times New Roman" w:eastAsia="Times New Roman" w:hAnsi="Times New Roman" w:cs="Times New Roman"/>
          <w:sz w:val="24"/>
          <w:szCs w:val="24"/>
          <w:lang w:eastAsia="ru-RU"/>
        </w:rP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8E7D61">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8E7D61">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8E7D61">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8E7D61">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8E7D61">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8E7D61">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8E7D61">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В предоставлении земельных участков в аренду, постоянное (бессрочное) пользование, безвозмездное срочное пользование отказывается, если: </w:t>
      </w:r>
      <w:r w:rsidRPr="008E7D61">
        <w:rPr>
          <w:rFonts w:ascii="Times New Roman" w:eastAsia="Times New Roman" w:hAnsi="Times New Roman" w:cs="Times New Roman"/>
          <w:sz w:val="24"/>
          <w:szCs w:val="24"/>
          <w:lang w:eastAsia="ru-RU"/>
        </w:rPr>
        <w:br/>
        <w:t xml:space="preserve">- с заявлением обратилось ненадлежащее лицо; </w:t>
      </w:r>
      <w:r w:rsidRPr="008E7D61">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8E7D61">
        <w:rPr>
          <w:rFonts w:ascii="Times New Roman" w:eastAsia="Times New Roman" w:hAnsi="Times New Roman" w:cs="Times New Roman"/>
          <w:sz w:val="24"/>
          <w:szCs w:val="24"/>
          <w:lang w:eastAsia="ru-RU"/>
        </w:rP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w:t>
      </w:r>
      <w:r w:rsidRPr="008E7D61">
        <w:rPr>
          <w:rFonts w:ascii="Times New Roman" w:eastAsia="Times New Roman" w:hAnsi="Times New Roman" w:cs="Times New Roman"/>
          <w:sz w:val="24"/>
          <w:szCs w:val="24"/>
          <w:lang w:eastAsia="ru-RU"/>
        </w:rPr>
        <w:lastRenderedPageBreak/>
        <w:t xml:space="preserve">принятия решения о предоставлении земельного участка; </w:t>
      </w:r>
      <w:r w:rsidRPr="008E7D61">
        <w:rPr>
          <w:rFonts w:ascii="Times New Roman" w:eastAsia="Times New Roman" w:hAnsi="Times New Roman" w:cs="Times New Roman"/>
          <w:sz w:val="24"/>
          <w:szCs w:val="24"/>
          <w:lang w:eastAsia="ru-RU"/>
        </w:rPr>
        <w:br/>
        <w:t xml:space="preserve">- 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rsidRPr="008E7D61">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8E7D61">
        <w:rPr>
          <w:rFonts w:ascii="Times New Roman" w:eastAsia="Times New Roman" w:hAnsi="Times New Roman" w:cs="Times New Roman"/>
          <w:sz w:val="24"/>
          <w:szCs w:val="24"/>
          <w:lang w:eastAsia="ru-RU"/>
        </w:rP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8E7D61">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8E7D61">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8E7D61">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8E7D61">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8E7D61">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8E7D61">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8E7D61">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8E7D61">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8E7D61">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8E7D61">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8E7D61">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8E7D61">
        <w:rPr>
          <w:rFonts w:ascii="Times New Roman" w:eastAsia="Times New Roman" w:hAnsi="Times New Roman" w:cs="Times New Roman"/>
          <w:sz w:val="24"/>
          <w:szCs w:val="24"/>
          <w:lang w:eastAsia="ru-RU"/>
        </w:rPr>
        <w:br/>
        <w:t xml:space="preserve">2.12.3. Требование к оборудованию мест ожидания: </w:t>
      </w:r>
      <w:r w:rsidRPr="008E7D61">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8E7D61">
        <w:rPr>
          <w:rFonts w:ascii="Times New Roman" w:eastAsia="Times New Roman" w:hAnsi="Times New Roman" w:cs="Times New Roman"/>
          <w:sz w:val="24"/>
          <w:szCs w:val="24"/>
          <w:lang w:eastAsia="ru-RU"/>
        </w:rPr>
        <w:br/>
        <w:t xml:space="preserve">2.12.4. Требования к парковочным местам: </w:t>
      </w:r>
      <w:r w:rsidRPr="008E7D61">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8E7D61">
        <w:rPr>
          <w:rFonts w:ascii="Times New Roman" w:eastAsia="Times New Roman" w:hAnsi="Times New Roman" w:cs="Times New Roman"/>
          <w:sz w:val="24"/>
          <w:szCs w:val="24"/>
          <w:lang w:eastAsia="ru-RU"/>
        </w:rPr>
        <w:br/>
        <w:t xml:space="preserve">2.12.5. Требования к оформлению входа в здание: </w:t>
      </w:r>
      <w:r w:rsidRPr="008E7D61">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8E7D61">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8E7D61">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8E7D61">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8E7D61">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8E7D61">
        <w:rPr>
          <w:rFonts w:ascii="Times New Roman" w:eastAsia="Times New Roman" w:hAnsi="Times New Roman" w:cs="Times New Roman"/>
          <w:sz w:val="24"/>
          <w:szCs w:val="24"/>
          <w:lang w:eastAsia="ru-RU"/>
        </w:rPr>
        <w:br/>
        <w:t xml:space="preserve">2.12.8. Требования к местам для приема заявителей. </w:t>
      </w:r>
      <w:r w:rsidRPr="008E7D61">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8E7D61">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8E7D61">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8E7D61">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8E7D61">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8E7D61">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8E7D61">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8E7D61">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8E7D61">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8E7D61">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8E7D61">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8E7D61">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8E7D61">
        <w:rPr>
          <w:rFonts w:ascii="Times New Roman" w:eastAsia="Times New Roman" w:hAnsi="Times New Roman" w:cs="Times New Roman"/>
          <w:sz w:val="24"/>
          <w:szCs w:val="24"/>
          <w:lang w:eastAsia="ru-RU"/>
        </w:rPr>
        <w:br/>
        <w:t xml:space="preserve">- прием заявлений и документов о выборе земельного участка и предварительном согласовании места размещения объекта,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8E7D61">
        <w:rPr>
          <w:rFonts w:ascii="Times New Roman" w:eastAsia="Times New Roman" w:hAnsi="Times New Roman" w:cs="Times New Roman"/>
          <w:sz w:val="24"/>
          <w:szCs w:val="24"/>
          <w:lang w:eastAsia="ru-RU"/>
        </w:rPr>
        <w:br/>
        <w:t xml:space="preserve">- экспертиза документов; </w:t>
      </w:r>
      <w:r w:rsidRPr="008E7D61">
        <w:rPr>
          <w:rFonts w:ascii="Times New Roman" w:eastAsia="Times New Roman" w:hAnsi="Times New Roman" w:cs="Times New Roman"/>
          <w:sz w:val="24"/>
          <w:szCs w:val="24"/>
          <w:lang w:eastAsia="ru-RU"/>
        </w:rPr>
        <w:br/>
        <w:t xml:space="preserve">- принятие решения о предварительном согласовании места размещения объекта или об отказе, направление заявителю принятых решений; </w:t>
      </w:r>
      <w:r w:rsidRPr="008E7D61">
        <w:rPr>
          <w:rFonts w:ascii="Times New Roman" w:eastAsia="Times New Roman" w:hAnsi="Times New Roman" w:cs="Times New Roman"/>
          <w:sz w:val="24"/>
          <w:szCs w:val="24"/>
          <w:lang w:eastAsia="ru-RU"/>
        </w:rPr>
        <w:br/>
        <w:t xml:space="preserve">- принятие решения о предоставлении земельного участка или об отказе в предоставлении земельного участка; направление заявителю принятых решений; регистрация права постоянного бессрочного пользования земельным участком; </w:t>
      </w:r>
      <w:r w:rsidRPr="008E7D61">
        <w:rPr>
          <w:rFonts w:ascii="Times New Roman" w:eastAsia="Times New Roman" w:hAnsi="Times New Roman" w:cs="Times New Roman"/>
          <w:sz w:val="24"/>
          <w:szCs w:val="24"/>
          <w:lang w:eastAsia="ru-RU"/>
        </w:rPr>
        <w:br/>
        <w:t xml:space="preserve">-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8E7D61">
        <w:rPr>
          <w:rFonts w:ascii="Times New Roman" w:eastAsia="Times New Roman" w:hAnsi="Times New Roman" w:cs="Times New Roman"/>
          <w:sz w:val="24"/>
          <w:szCs w:val="24"/>
          <w:lang w:eastAsia="ru-RU"/>
        </w:rPr>
        <w:br/>
        <w:t xml:space="preserve">3.1.2. Решение о предоставлении земельных участков в аренду, постоянное (бессрочное) пользование, безвозмездное срочное пользование оформляется постановлением администрации сельского поселения. </w:t>
      </w:r>
      <w:r w:rsidRPr="008E7D61">
        <w:rPr>
          <w:rFonts w:ascii="Times New Roman" w:eastAsia="Times New Roman" w:hAnsi="Times New Roman" w:cs="Times New Roman"/>
          <w:sz w:val="24"/>
          <w:szCs w:val="24"/>
          <w:lang w:eastAsia="ru-RU"/>
        </w:rPr>
        <w:br/>
        <w:t xml:space="preserve">На основании постановления администрации сельского поселения готовится договор аренды, безвозмездного (срочного) пользования. К договорам прилагаются акты приема-передачи земельных участков. </w:t>
      </w:r>
      <w:r w:rsidRPr="008E7D61">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3 к настоящему административному регламенту. </w:t>
      </w:r>
      <w:r w:rsidRPr="008E7D61">
        <w:rPr>
          <w:rFonts w:ascii="Times New Roman" w:eastAsia="Times New Roman" w:hAnsi="Times New Roman" w:cs="Times New Roman"/>
          <w:sz w:val="24"/>
          <w:szCs w:val="24"/>
          <w:lang w:eastAsia="ru-RU"/>
        </w:rPr>
        <w:br/>
        <w:t xml:space="preserve">3.1.4. Состав документов, находящихся в распоряжении администрации сельского поселения: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 акт выбора земельного участка; </w:t>
      </w:r>
      <w:r w:rsidRPr="008E7D61">
        <w:rPr>
          <w:rFonts w:ascii="Times New Roman" w:eastAsia="Times New Roman" w:hAnsi="Times New Roman" w:cs="Times New Roman"/>
          <w:sz w:val="24"/>
          <w:szCs w:val="24"/>
          <w:lang w:eastAsia="ru-RU"/>
        </w:rPr>
        <w:br/>
        <w:t xml:space="preserve">- утвержденные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w:t>
      </w:r>
      <w:r w:rsidRPr="008E7D61">
        <w:rPr>
          <w:rFonts w:ascii="Times New Roman" w:eastAsia="Times New Roman" w:hAnsi="Times New Roman" w:cs="Times New Roman"/>
          <w:sz w:val="24"/>
          <w:szCs w:val="24"/>
          <w:lang w:eastAsia="ru-RU"/>
        </w:rPr>
        <w:br/>
        <w:t xml:space="preserve">- решение о предварительном согласовании места размещения объекта, утверждающее акт о выборе земельного участка (решение выдается заявителю и действительно в течение трех лет); </w:t>
      </w:r>
      <w:r w:rsidRPr="008E7D61">
        <w:rPr>
          <w:rFonts w:ascii="Times New Roman" w:eastAsia="Times New Roman" w:hAnsi="Times New Roman" w:cs="Times New Roman"/>
          <w:sz w:val="24"/>
          <w:szCs w:val="24"/>
          <w:lang w:eastAsia="ru-RU"/>
        </w:rPr>
        <w:br/>
        <w:t xml:space="preserve">Организацией, участвующей в предоставлении муниципальной услуги и предоставляющей кадастровый паспорт земельного участка является Филиал ФГБУ «ФКП Росреестра» по Воронежской области. </w:t>
      </w:r>
      <w:r w:rsidRPr="008E7D61">
        <w:rPr>
          <w:rFonts w:ascii="Times New Roman" w:eastAsia="Times New Roman" w:hAnsi="Times New Roman" w:cs="Times New Roman"/>
          <w:sz w:val="24"/>
          <w:szCs w:val="24"/>
          <w:lang w:eastAsia="ru-RU"/>
        </w:rPr>
        <w:br/>
        <w:t xml:space="preserve">3.1.5. Состав документов, которые необходимы администрации сельского поселения, но находятся в иных органах и организациях: </w:t>
      </w:r>
      <w:r w:rsidRPr="008E7D61">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8E7D61">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w:t>
      </w:r>
      <w:r w:rsidRPr="008E7D61">
        <w:rPr>
          <w:rFonts w:ascii="Times New Roman" w:eastAsia="Times New Roman" w:hAnsi="Times New Roman" w:cs="Times New Roman"/>
          <w:sz w:val="24"/>
          <w:szCs w:val="24"/>
          <w:lang w:eastAsia="ru-RU"/>
        </w:rPr>
        <w:br/>
        <w:t xml:space="preserve">- кадастровый паспорт земельного участка.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3.2. Прием заявлений и документов о выборе земельного участка и предварительном согласовании места размещения объекта,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выборе земельного участка и предварительном согласовании места размещения объекта,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или в электронной форме. </w:t>
      </w:r>
      <w:r w:rsidRPr="008E7D61">
        <w:rPr>
          <w:rFonts w:ascii="Times New Roman" w:eastAsia="Times New Roman" w:hAnsi="Times New Roman" w:cs="Times New Roman"/>
          <w:sz w:val="24"/>
          <w:szCs w:val="24"/>
          <w:lang w:eastAsia="ru-RU"/>
        </w:rPr>
        <w:br/>
        <w:t xml:space="preserve">3.2.2. Прием документов осуществляется специалистом администрации сельского поселения, ответственным за муниципальную услугу (далее – специалист администрации сельского поселения). При приеме документов ставится соответствующая отметка на заявлении заявителя, а также производится запись в журналах регистрации. </w:t>
      </w:r>
      <w:r w:rsidRPr="008E7D61">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8E7D61">
        <w:rPr>
          <w:rFonts w:ascii="Times New Roman" w:eastAsia="Times New Roman" w:hAnsi="Times New Roman" w:cs="Times New Roman"/>
          <w:sz w:val="24"/>
          <w:szCs w:val="24"/>
          <w:lang w:eastAsia="ru-RU"/>
        </w:rPr>
        <w:br/>
        <w:t xml:space="preserve">3.2.3. Специалист администрации сельского поселения: </w:t>
      </w:r>
      <w:r w:rsidRPr="008E7D61">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8E7D61">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w:t>
      </w:r>
      <w:r w:rsidRPr="008E7D61">
        <w:rPr>
          <w:rFonts w:ascii="Times New Roman" w:eastAsia="Times New Roman" w:hAnsi="Times New Roman" w:cs="Times New Roman"/>
          <w:sz w:val="24"/>
          <w:szCs w:val="24"/>
          <w:lang w:eastAsia="ru-RU"/>
        </w:rPr>
        <w:lastRenderedPageBreak/>
        <w:t xml:space="preserve">действовать от его имени, полномочия представителя юридического лица действовать от имени юридического лица; </w:t>
      </w:r>
      <w:r w:rsidRPr="008E7D61">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8E7D61">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8E7D61">
        <w:rPr>
          <w:rFonts w:ascii="Times New Roman" w:eastAsia="Times New Roman" w:hAnsi="Times New Roman" w:cs="Times New Roman"/>
          <w:sz w:val="24"/>
          <w:szCs w:val="24"/>
          <w:lang w:eastAsia="ru-RU"/>
        </w:rPr>
        <w:br/>
        <w:t xml:space="preserve">Специалист администрации сельского поселения удостоверяется, в том, что: </w:t>
      </w:r>
      <w:r w:rsidRPr="008E7D61">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8E7D61">
        <w:rPr>
          <w:rFonts w:ascii="Times New Roman" w:eastAsia="Times New Roman" w:hAnsi="Times New Roman" w:cs="Times New Roman"/>
          <w:sz w:val="24"/>
          <w:szCs w:val="24"/>
          <w:lang w:eastAsia="ru-RU"/>
        </w:rPr>
        <w:br/>
        <w:t xml:space="preserve">- тексты документов написаны разборчиво; </w:t>
      </w:r>
      <w:r w:rsidRPr="008E7D61">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8E7D61">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8E7D61">
        <w:rPr>
          <w:rFonts w:ascii="Times New Roman" w:eastAsia="Times New Roman" w:hAnsi="Times New Roman" w:cs="Times New Roman"/>
          <w:sz w:val="24"/>
          <w:szCs w:val="24"/>
          <w:lang w:eastAsia="ru-RU"/>
        </w:rPr>
        <w:br/>
        <w:t xml:space="preserve">- документы не исполнены карандашом; </w:t>
      </w:r>
      <w:r w:rsidRPr="008E7D61">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8E7D61">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8E7D61">
        <w:rPr>
          <w:rFonts w:ascii="Times New Roman" w:eastAsia="Times New Roman" w:hAnsi="Times New Roman" w:cs="Times New Roman"/>
          <w:sz w:val="24"/>
          <w:szCs w:val="24"/>
          <w:lang w:eastAsia="ru-RU"/>
        </w:rPr>
        <w:br/>
        <w:t xml:space="preserve">3.2.4.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8E7D61">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8E7D61">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8E7D61">
        <w:rPr>
          <w:rFonts w:ascii="Times New Roman" w:eastAsia="Times New Roman" w:hAnsi="Times New Roman" w:cs="Times New Roman"/>
          <w:sz w:val="24"/>
          <w:szCs w:val="24"/>
          <w:lang w:eastAsia="ru-RU"/>
        </w:rPr>
        <w:br/>
        <w:t xml:space="preserve">3.2.5.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8E7D61">
        <w:rPr>
          <w:rFonts w:ascii="Times New Roman" w:eastAsia="Times New Roman" w:hAnsi="Times New Roman" w:cs="Times New Roman"/>
          <w:sz w:val="24"/>
          <w:szCs w:val="24"/>
          <w:lang w:eastAsia="ru-RU"/>
        </w:rPr>
        <w:br/>
        <w:t xml:space="preserve">3.2.6. При отсутствии препятствий для предоставления муниципальной услуги либо по настоянию заявителя специалист администрации сельского поселения: </w:t>
      </w:r>
      <w:r w:rsidRPr="008E7D61">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8E7D61">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8E7D61">
        <w:rPr>
          <w:rFonts w:ascii="Times New Roman" w:eastAsia="Times New Roman" w:hAnsi="Times New Roman" w:cs="Times New Roman"/>
          <w:sz w:val="24"/>
          <w:szCs w:val="24"/>
          <w:lang w:eastAsia="ru-RU"/>
        </w:rPr>
        <w:br/>
        <w:t xml:space="preserve">3.2.7. Специалист администрации сельского поселения: </w:t>
      </w:r>
      <w:r w:rsidRPr="008E7D61">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резолюции главе сельского поселения; </w:t>
      </w:r>
      <w:r w:rsidRPr="008E7D61">
        <w:rPr>
          <w:rFonts w:ascii="Times New Roman" w:eastAsia="Times New Roman" w:hAnsi="Times New Roman" w:cs="Times New Roman"/>
          <w:sz w:val="24"/>
          <w:szCs w:val="24"/>
          <w:lang w:eastAsia="ru-RU"/>
        </w:rPr>
        <w:br/>
        <w:t xml:space="preserve">- в день рассмотрения главой сельского поселения заявлений и документов о выборе земельного участка и предварительном согласовании места размещения объекта, передает рассмотренные документы с резолюцией для дальнейшего исполнения и предоставления муниципальной услуги специалисту сельского поселения; </w:t>
      </w:r>
      <w:r w:rsidRPr="008E7D61">
        <w:rPr>
          <w:rFonts w:ascii="Times New Roman" w:eastAsia="Times New Roman" w:hAnsi="Times New Roman" w:cs="Times New Roman"/>
          <w:sz w:val="24"/>
          <w:szCs w:val="24"/>
          <w:lang w:eastAsia="ru-RU"/>
        </w:rPr>
        <w:br/>
        <w:t xml:space="preserve">- в день рассмотрения главой сельского поселения заявлений и документов о предоставлении земельного участка на определенном праве, передает рассмотренные документы с резолюцией для дальнейшего исполнения и предоставления муниципальной </w:t>
      </w:r>
      <w:r w:rsidRPr="008E7D61">
        <w:rPr>
          <w:rFonts w:ascii="Times New Roman" w:eastAsia="Times New Roman" w:hAnsi="Times New Roman" w:cs="Times New Roman"/>
          <w:sz w:val="24"/>
          <w:szCs w:val="24"/>
          <w:lang w:eastAsia="ru-RU"/>
        </w:rPr>
        <w:lastRenderedPageBreak/>
        <w:t xml:space="preserve">услуги специалисту сельского поселения; </w:t>
      </w:r>
      <w:r w:rsidRPr="008E7D61">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8E7D61">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земельных участков в аренду, постоянное (бессрочное) пользование, безвозмездное срочное пользование получены по почте, специалист администрации сельского поселения после их регистрации в течение текущего рабочего дня передает для ознакомления и наложения резолюции главе сельского поселения. </w:t>
      </w:r>
      <w:r w:rsidRPr="008E7D61">
        <w:rPr>
          <w:rFonts w:ascii="Times New Roman" w:eastAsia="Times New Roman" w:hAnsi="Times New Roman" w:cs="Times New Roman"/>
          <w:sz w:val="24"/>
          <w:szCs w:val="24"/>
          <w:lang w:eastAsia="ru-RU"/>
        </w:rPr>
        <w:br/>
        <w:t xml:space="preserve">3.2.9. Глава сельского поселения рассматривает принятые заявление и документы о предоставлении земельных участков в аренду, постоянное (бессрочное) пользование, безвозмездное срочное пользование и в течение рабочего дня передают их с соответствующей резолюцией для дальнейшей работы специалисту сельского поселения.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3.3. Экспертиза документов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3.3.1.Основанием для начала исполнения административной процедуры </w:t>
      </w:r>
      <w:r w:rsidRPr="008E7D61">
        <w:rPr>
          <w:rFonts w:ascii="Times New Roman" w:eastAsia="Times New Roman" w:hAnsi="Times New Roman" w:cs="Times New Roman"/>
          <w:sz w:val="24"/>
          <w:szCs w:val="24"/>
          <w:lang w:eastAsia="ru-RU"/>
        </w:rPr>
        <w:br/>
        <w:t xml:space="preserve">является получение специалистом администрации сельского поселения заявления с прилагаемым пакетом документов. </w:t>
      </w:r>
      <w:r w:rsidRPr="008E7D61">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 </w:t>
      </w:r>
      <w:r w:rsidRPr="008E7D61">
        <w:rPr>
          <w:rFonts w:ascii="Times New Roman" w:eastAsia="Times New Roman" w:hAnsi="Times New Roman" w:cs="Times New Roman"/>
          <w:sz w:val="24"/>
          <w:szCs w:val="24"/>
          <w:lang w:eastAsia="ru-RU"/>
        </w:rPr>
        <w:br/>
        <w:t xml:space="preserve">3.3.2. Специалист сельского поселения: </w:t>
      </w:r>
      <w:r w:rsidRPr="008E7D61">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w:t>
      </w:r>
      <w:r w:rsidRPr="008E7D61">
        <w:rPr>
          <w:rFonts w:ascii="Times New Roman" w:eastAsia="Times New Roman" w:hAnsi="Times New Roman" w:cs="Times New Roman"/>
          <w:sz w:val="24"/>
          <w:szCs w:val="24"/>
          <w:lang w:eastAsia="ru-RU"/>
        </w:rPr>
        <w:br/>
        <w:t xml:space="preserve">требованиям, установленным настоящим административным регламентом; </w:t>
      </w:r>
      <w:r w:rsidRPr="008E7D61">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8E7D61">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8E7D61">
        <w:rPr>
          <w:rFonts w:ascii="Times New Roman" w:eastAsia="Times New Roman" w:hAnsi="Times New Roman" w:cs="Times New Roman"/>
          <w:sz w:val="24"/>
          <w:szCs w:val="24"/>
          <w:lang w:eastAsia="ru-RU"/>
        </w:rPr>
        <w:br/>
        <w:t xml:space="preserve">3.3.3. По результатам экспертизы заявления о выборе земельного участка и предварительном согласовании места размещения объекта специалист сельского поселения проверяет информацию о разрешенном использовании испрашиваемого земельного участка и об обеспечении этого земельного участка объектами инженерной, транспортной и социальной инфраструктур, технических условиях подключения объектов к сетям инженерно-технического обеспечения. </w:t>
      </w:r>
      <w:r w:rsidRPr="008E7D61">
        <w:rPr>
          <w:rFonts w:ascii="Times New Roman" w:eastAsia="Times New Roman" w:hAnsi="Times New Roman" w:cs="Times New Roman"/>
          <w:sz w:val="24"/>
          <w:szCs w:val="24"/>
          <w:lang w:eastAsia="ru-RU"/>
        </w:rPr>
        <w:br/>
        <w:t xml:space="preserve">3.3.4. После проверки информации о разрешенном использовании испрашиваемого земельного участка и об обеспечении этого земельного участка объектами инженерной, транспортной и социальной инфраструктур, технических условиях подключения объектов к сетям инженерно-технического обеспечения, на заседании комиссии по выбору земельного участка администрации Кутковского сельского поселения Грибановского муниципального района (далее комиссия при администрации сельского поселения) осуществляется рассмотрение заявления с имеющимися документами. Комиссия обеспечивают выбор земельного участка в порядке, установленном статьей 31 Земельного кодекса Российской Федерации. </w:t>
      </w:r>
      <w:r w:rsidRPr="008E7D61">
        <w:rPr>
          <w:rFonts w:ascii="Times New Roman" w:eastAsia="Times New Roman" w:hAnsi="Times New Roman" w:cs="Times New Roman"/>
          <w:sz w:val="24"/>
          <w:szCs w:val="24"/>
          <w:lang w:eastAsia="ru-RU"/>
        </w:rPr>
        <w:br/>
        <w:t xml:space="preserve">3.3.5. В случае проведения экспертизы заявлений и документов о предоставлении земельного участка согласно приложению № 2 административного регламента, проведение действий, указанных в подпунктах 3.3.3, 3.3.4 пункта 3.3. административного </w:t>
      </w:r>
      <w:r w:rsidRPr="008E7D61">
        <w:rPr>
          <w:rFonts w:ascii="Times New Roman" w:eastAsia="Times New Roman" w:hAnsi="Times New Roman" w:cs="Times New Roman"/>
          <w:sz w:val="24"/>
          <w:szCs w:val="24"/>
          <w:lang w:eastAsia="ru-RU"/>
        </w:rPr>
        <w:lastRenderedPageBreak/>
        <w:t xml:space="preserve">регламента не осуществляется. </w:t>
      </w:r>
      <w:r w:rsidRPr="008E7D61">
        <w:rPr>
          <w:rFonts w:ascii="Times New Roman" w:eastAsia="Times New Roman" w:hAnsi="Times New Roman" w:cs="Times New Roman"/>
          <w:sz w:val="24"/>
          <w:szCs w:val="24"/>
          <w:lang w:eastAsia="ru-RU"/>
        </w:rPr>
        <w:br/>
        <w:t xml:space="preserve">3.3.6. В случае необходимости по результатам экспертизы документов специалист сельского поселения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8E7D61">
        <w:rPr>
          <w:rFonts w:ascii="Times New Roman" w:eastAsia="Times New Roman" w:hAnsi="Times New Roman" w:cs="Times New Roman"/>
          <w:sz w:val="24"/>
          <w:szCs w:val="24"/>
          <w:lang w:eastAsia="ru-RU"/>
        </w:rPr>
        <w:b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составляет 2 рабочих дня. </w:t>
      </w:r>
      <w:r w:rsidRPr="008E7D61">
        <w:rPr>
          <w:rFonts w:ascii="Times New Roman" w:eastAsia="Times New Roman" w:hAnsi="Times New Roman" w:cs="Times New Roman"/>
          <w:sz w:val="24"/>
          <w:szCs w:val="24"/>
          <w:lang w:eastAsia="ru-RU"/>
        </w:rPr>
        <w:br/>
        <w:t xml:space="preserve">3.3.7.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сельского поселения может быть принято одно из следующих решений: </w:t>
      </w:r>
      <w:r w:rsidRPr="008E7D61">
        <w:rPr>
          <w:rFonts w:ascii="Times New Roman" w:eastAsia="Times New Roman" w:hAnsi="Times New Roman" w:cs="Times New Roman"/>
          <w:sz w:val="24"/>
          <w:szCs w:val="24"/>
          <w:lang w:eastAsia="ru-RU"/>
        </w:rPr>
        <w:br/>
        <w:t xml:space="preserve">- о подготовке проекта решения о предварительном согласовании места размещения объекта; </w:t>
      </w:r>
      <w:r w:rsidRPr="008E7D61">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8E7D61">
        <w:rPr>
          <w:rFonts w:ascii="Times New Roman" w:eastAsia="Times New Roman" w:hAnsi="Times New Roman" w:cs="Times New Roman"/>
          <w:sz w:val="24"/>
          <w:szCs w:val="24"/>
          <w:lang w:eastAsia="ru-RU"/>
        </w:rPr>
        <w:br/>
        <w:t xml:space="preserve">- о подготовке проекта решения о предоставлении земельного участка в аренду, постоянное (бессрочное) пользование или в безвозмездное срочное пользование;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3.4. Принятие решения о предварительном согласовании места размещения объекта или об отказе в предоставлении муниципальной услуги, направление заявителю принятых решений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3.4.1. В случае выявления оснований, установленных пунктом 2.8 настоящего административного регламента, а также по иным предусмотренным действующим законодательством основаниям при невозможности размещения объекта на испрашиваемом земельном участке специалист сельского поселения в срок, не превышающий 3 рабочих дней с момента рассмотрения заявления с документами на комиссии при администрации сельского поселения, готовит проект решения об отказе в предоставлении муниципальной услуги. </w:t>
      </w:r>
      <w:r w:rsidRPr="008E7D61">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8E7D61">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8E7D61">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 </w:t>
      </w:r>
      <w:r w:rsidRPr="008E7D61">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8E7D61">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предоставления проводится дополнительная правовая экспертиза документов. </w:t>
      </w:r>
      <w:r w:rsidRPr="008E7D61">
        <w:rPr>
          <w:rFonts w:ascii="Times New Roman" w:eastAsia="Times New Roman" w:hAnsi="Times New Roman" w:cs="Times New Roman"/>
          <w:sz w:val="24"/>
          <w:szCs w:val="24"/>
          <w:lang w:eastAsia="ru-RU"/>
        </w:rPr>
        <w:br/>
        <w:t xml:space="preserve">3.4.2. В случае отсутствия оснований, установленных пунктом 2.8 настоящего административного регламента, и иных предусмотренных действующим законодательством оснований, специалист сельского поселения готовит проект решения о предварительном согласовании места размещения объекта, утверждающее акт о выборе земельного участка, с учетом сроков, установленных пунктом 2.4. настоящего административного регламента. </w:t>
      </w:r>
      <w:r w:rsidRPr="008E7D61">
        <w:rPr>
          <w:rFonts w:ascii="Times New Roman" w:eastAsia="Times New Roman" w:hAnsi="Times New Roman" w:cs="Times New Roman"/>
          <w:sz w:val="24"/>
          <w:szCs w:val="24"/>
          <w:lang w:eastAsia="ru-RU"/>
        </w:rPr>
        <w:br/>
        <w:t xml:space="preserve">Проект решения о предварительном согласовании места размещения объекта представляется на утверждение и подписание главе сельского поселения. </w:t>
      </w:r>
      <w:r w:rsidRPr="008E7D61">
        <w:rPr>
          <w:rFonts w:ascii="Times New Roman" w:eastAsia="Times New Roman" w:hAnsi="Times New Roman" w:cs="Times New Roman"/>
          <w:sz w:val="24"/>
          <w:szCs w:val="24"/>
          <w:lang w:eastAsia="ru-RU"/>
        </w:rPr>
        <w:br/>
        <w:t xml:space="preserve">Подписанное главой сельского поселения решение о предварительном согласовании места размещения объекта передается специалисту администрации сельского поселения для его регистрации и в течение семи дней с момента регистрации направляется заявителю заказным письмом с уведомлением о вручении. </w:t>
      </w:r>
      <w:r w:rsidRPr="008E7D61">
        <w:rPr>
          <w:rFonts w:ascii="Times New Roman" w:eastAsia="Times New Roman" w:hAnsi="Times New Roman" w:cs="Times New Roman"/>
          <w:sz w:val="24"/>
          <w:szCs w:val="24"/>
          <w:lang w:eastAsia="ru-RU"/>
        </w:rPr>
        <w:br/>
        <w:t xml:space="preserve">По желанию заявителя решение о предварительном согласовании места размещения объекта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8E7D61">
        <w:rPr>
          <w:rFonts w:ascii="Times New Roman" w:eastAsia="Times New Roman" w:hAnsi="Times New Roman" w:cs="Times New Roman"/>
          <w:sz w:val="24"/>
          <w:szCs w:val="24"/>
          <w:lang w:eastAsia="ru-RU"/>
        </w:rPr>
        <w:br/>
        <w:t xml:space="preserve">3.4.3.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 </w:t>
      </w:r>
      <w:r w:rsidRPr="008E7D61">
        <w:rPr>
          <w:rFonts w:ascii="Times New Roman" w:eastAsia="Times New Roman" w:hAnsi="Times New Roman" w:cs="Times New Roman"/>
          <w:sz w:val="24"/>
          <w:szCs w:val="24"/>
          <w:lang w:eastAsia="ru-RU"/>
        </w:rPr>
        <w:br/>
        <w:t xml:space="preserve">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3.5. Принятие решения о предоставлении земельного участка в аренду, постоянное (бессрочное) пользование или безвозмездное срочное пользование или об отказе в предоставлении муниципальной услуги, направление заявителю принятых решений </w:t>
      </w:r>
      <w:r w:rsidRPr="008E7D61">
        <w:rPr>
          <w:rFonts w:ascii="Times New Roman" w:eastAsia="Times New Roman" w:hAnsi="Times New Roman" w:cs="Times New Roman"/>
          <w:sz w:val="24"/>
          <w:szCs w:val="24"/>
          <w:lang w:eastAsia="ru-RU"/>
        </w:rPr>
        <w:br/>
        <w:t xml:space="preserve">3.5.1. Принятие решения о предоставлении земельного участка в аренду, постоянное (бессрочное) пользование или безвозмездное срочное пользование принимается на основании соответствующего заявления гражданина и выполнения процедур, установленных пунктами 3.2. – 3.3. настоящего административного регламента. </w:t>
      </w:r>
      <w:r w:rsidRPr="008E7D61">
        <w:rPr>
          <w:rFonts w:ascii="Times New Roman" w:eastAsia="Times New Roman" w:hAnsi="Times New Roman" w:cs="Times New Roman"/>
          <w:sz w:val="24"/>
          <w:szCs w:val="24"/>
          <w:lang w:eastAsia="ru-RU"/>
        </w:rPr>
        <w:br/>
        <w:t xml:space="preserve">3.5.2. В случае выявления оснований, установленных пунктом 2.8 настоящего административного регламента, специалист сельского поселения в срок, не превышающий 14 календарных дней с момента регистрации заявления, готовит проект решения об отказе в предоставлении муниципальной услуги. </w:t>
      </w:r>
      <w:r w:rsidRPr="008E7D61">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8E7D61">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w:t>
      </w:r>
      <w:r w:rsidRPr="008E7D61">
        <w:rPr>
          <w:rFonts w:ascii="Times New Roman" w:eastAsia="Times New Roman" w:hAnsi="Times New Roman" w:cs="Times New Roman"/>
          <w:sz w:val="24"/>
          <w:szCs w:val="24"/>
          <w:lang w:eastAsia="ru-RU"/>
        </w:rPr>
        <w:lastRenderedPageBreak/>
        <w:t xml:space="preserve">письменного уведомления заявителя с разъяснением причин, послуживших основанием для отказа в предоставлении муниципальной услуги. </w:t>
      </w:r>
      <w:r w:rsidRPr="008E7D61">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передается специалисту администрации и в течение трех рабочих дней с момента принятия решения направляется заявителю заказным письмом с уведомлением о вручении. </w:t>
      </w:r>
      <w:r w:rsidRPr="008E7D61">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8E7D61">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8E7D61">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правовая экспертиза документов. </w:t>
      </w:r>
      <w:r w:rsidRPr="008E7D61">
        <w:rPr>
          <w:rFonts w:ascii="Times New Roman" w:eastAsia="Times New Roman" w:hAnsi="Times New Roman" w:cs="Times New Roman"/>
          <w:sz w:val="24"/>
          <w:szCs w:val="24"/>
          <w:lang w:eastAsia="ru-RU"/>
        </w:rPr>
        <w:br/>
        <w:t xml:space="preserve">3.5.3. В случае отсутствия оснований, установленных пунктом 2.8 настоящего административного регламента, специалист сельского поселения готовит проект решения о предоставлении земельного участка в аренду, постоянное (бессрочное) пользование или безвозмездное срочное пользование с учетом сроков, установленных пунктом 2.4. настоящего административного регламента. </w:t>
      </w:r>
      <w:r w:rsidRPr="008E7D61">
        <w:rPr>
          <w:rFonts w:ascii="Times New Roman" w:eastAsia="Times New Roman" w:hAnsi="Times New Roman" w:cs="Times New Roman"/>
          <w:sz w:val="24"/>
          <w:szCs w:val="24"/>
          <w:lang w:eastAsia="ru-RU"/>
        </w:rPr>
        <w:br/>
        <w:t xml:space="preserve">Проект решения о предоставлении земельного участка в аренду, постоянное (бессрочное) пользование или безвозмездное срочное пользование представляется на утверждение и подписание главе сельского поселения. </w:t>
      </w:r>
      <w:r w:rsidRPr="008E7D61">
        <w:rPr>
          <w:rFonts w:ascii="Times New Roman" w:eastAsia="Times New Roman" w:hAnsi="Times New Roman" w:cs="Times New Roman"/>
          <w:sz w:val="24"/>
          <w:szCs w:val="24"/>
          <w:lang w:eastAsia="ru-RU"/>
        </w:rPr>
        <w:br/>
        <w:t xml:space="preserve">Подписанное главой сельского поселения решение о предоставлении земельного участка в аренду, постоянное (бессрочное) пользование или безвозмездное срочное пользование передается специалисту сельского поселения для его регистрации и в течение семи дней с момента регистрации направляется заявителю заказным письмом с уведомлением о вручении. </w:t>
      </w:r>
      <w:r w:rsidRPr="008E7D61">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в аренду, постоянное (бессрочное) пользование или безвозмездное срочное </w:t>
      </w:r>
      <w:r w:rsidRPr="008E7D61">
        <w:rPr>
          <w:rFonts w:ascii="Times New Roman" w:eastAsia="Times New Roman" w:hAnsi="Times New Roman" w:cs="Times New Roman"/>
          <w:sz w:val="24"/>
          <w:szCs w:val="24"/>
          <w:lang w:eastAsia="ru-RU"/>
        </w:rPr>
        <w:br/>
        <w:t xml:space="preserve">пользование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8E7D61">
        <w:rPr>
          <w:rFonts w:ascii="Times New Roman" w:eastAsia="Times New Roman" w:hAnsi="Times New Roman" w:cs="Times New Roman"/>
          <w:sz w:val="24"/>
          <w:szCs w:val="24"/>
          <w:lang w:eastAsia="ru-RU"/>
        </w:rPr>
        <w:br/>
        <w:t xml:space="preserve">Постановление администрации сельского поселения о предоставлении земельного участка для строительства является основанием: </w:t>
      </w:r>
      <w:r w:rsidRPr="008E7D61">
        <w:rPr>
          <w:rFonts w:ascii="Times New Roman" w:eastAsia="Times New Roman" w:hAnsi="Times New Roman" w:cs="Times New Roman"/>
          <w:sz w:val="24"/>
          <w:szCs w:val="24"/>
          <w:lang w:eastAsia="ru-RU"/>
        </w:rPr>
        <w:br/>
        <w:t xml:space="preserve">1) государственной регистрации права постоянного (бессрочного) пользования при предоставлении земельного участка в постоянное (бессрочное) пользование; </w:t>
      </w:r>
      <w:r w:rsidRPr="008E7D61">
        <w:rPr>
          <w:rFonts w:ascii="Times New Roman" w:eastAsia="Times New Roman" w:hAnsi="Times New Roman" w:cs="Times New Roman"/>
          <w:sz w:val="24"/>
          <w:szCs w:val="24"/>
          <w:lang w:eastAsia="ru-RU"/>
        </w:rPr>
        <w:br/>
        <w:t xml:space="preserve">2) заключения договора аренды земельного участка и государственной регистрации данного договора при передаче земельного участка в аренду; </w:t>
      </w:r>
      <w:r w:rsidRPr="008E7D61">
        <w:rPr>
          <w:rFonts w:ascii="Times New Roman" w:eastAsia="Times New Roman" w:hAnsi="Times New Roman" w:cs="Times New Roman"/>
          <w:sz w:val="24"/>
          <w:szCs w:val="24"/>
          <w:lang w:eastAsia="ru-RU"/>
        </w:rPr>
        <w:br/>
        <w:t xml:space="preserve">3) заключения договора безвозмездного срочного пользования земельным участком.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3.6.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аренду или безвозмездное срочное пользование земельного участка. </w:t>
      </w:r>
      <w:r w:rsidRPr="008E7D61">
        <w:rPr>
          <w:rFonts w:ascii="Times New Roman" w:eastAsia="Times New Roman" w:hAnsi="Times New Roman" w:cs="Times New Roman"/>
          <w:sz w:val="24"/>
          <w:szCs w:val="24"/>
          <w:lang w:eastAsia="ru-RU"/>
        </w:rPr>
        <w:br/>
        <w:t xml:space="preserve">Специалист администрации сельского поселения на основании постановления администрации сельского поселения о предоставлении земельного участка готовит проект договора аренды или безвозмездного срочного пользования, направляет подготовленный проект договора аренды или безвозмездного срочного пользования со всеми приложениями заявителю для подписания договора аренды или безвозмездного срочного пользования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 </w:t>
      </w:r>
      <w:r w:rsidRPr="008E7D61">
        <w:rPr>
          <w:rFonts w:ascii="Times New Roman" w:eastAsia="Times New Roman" w:hAnsi="Times New Roman" w:cs="Times New Roman"/>
          <w:sz w:val="24"/>
          <w:szCs w:val="24"/>
          <w:lang w:eastAsia="ru-RU"/>
        </w:rPr>
        <w:br/>
        <w:t xml:space="preserve">Подписанные и скрепленные печатью все экземпляры проектов договоров заявитель представляет специалисту администрации, который </w:t>
      </w:r>
      <w:r w:rsidRPr="008E7D61">
        <w:rPr>
          <w:rFonts w:ascii="Times New Roman" w:eastAsia="Times New Roman" w:hAnsi="Times New Roman" w:cs="Times New Roman"/>
          <w:sz w:val="24"/>
          <w:szCs w:val="24"/>
          <w:lang w:eastAsia="ru-RU"/>
        </w:rPr>
        <w:br/>
        <w:t xml:space="preserve">проверяет все экземпляры проекта договора и передает на подпись главе сельского поселения. </w:t>
      </w:r>
      <w:r w:rsidRPr="008E7D61">
        <w:rPr>
          <w:rFonts w:ascii="Times New Roman" w:eastAsia="Times New Roman" w:hAnsi="Times New Roman" w:cs="Times New Roman"/>
          <w:sz w:val="24"/>
          <w:szCs w:val="24"/>
          <w:lang w:eastAsia="ru-RU"/>
        </w:rPr>
        <w:br/>
        <w:t xml:space="preserve">Подписанные сторонами и скрепленные печатью договоры сшиваются, регистрируются в журнале регистрации договоров. Три экземпляра договора выдаются заявителю или его представителю под роспись. </w:t>
      </w:r>
      <w:r w:rsidRPr="008E7D61">
        <w:rPr>
          <w:rFonts w:ascii="Times New Roman" w:eastAsia="Times New Roman" w:hAnsi="Times New Roman" w:cs="Times New Roman"/>
          <w:sz w:val="24"/>
          <w:szCs w:val="24"/>
          <w:lang w:eastAsia="ru-RU"/>
        </w:rPr>
        <w:br/>
        <w:t xml:space="preserve">Специалист администрации сельского поселения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8E7D61">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аренды или безвозмездного срочного пользования земельным участком. </w:t>
      </w:r>
      <w:r w:rsidRPr="008E7D61">
        <w:rPr>
          <w:rFonts w:ascii="Times New Roman" w:eastAsia="Times New Roman" w:hAnsi="Times New Roman" w:cs="Times New Roman"/>
          <w:sz w:val="24"/>
          <w:szCs w:val="24"/>
          <w:lang w:eastAsia="ru-RU"/>
        </w:rPr>
        <w:br/>
        <w:t xml:space="preserve">Государственная регистрация 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3.7. Особенности выполнения административных процедур в электронной форме.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3.7.1.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8E7D61">
        <w:rPr>
          <w:rFonts w:ascii="Times New Roman" w:eastAsia="Times New Roman" w:hAnsi="Times New Roman" w:cs="Times New Roman"/>
          <w:sz w:val="24"/>
          <w:szCs w:val="24"/>
          <w:lang w:eastAsia="ru-RU"/>
        </w:rPr>
        <w:br/>
        <w:t xml:space="preserve">3.7.2.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8E7D61">
        <w:rPr>
          <w:rFonts w:ascii="Times New Roman" w:eastAsia="Times New Roman" w:hAnsi="Times New Roman" w:cs="Times New Roman"/>
          <w:sz w:val="24"/>
          <w:szCs w:val="24"/>
          <w:lang w:eastAsia="ru-RU"/>
        </w:rPr>
        <w:br/>
        <w:t xml:space="preserve">3.7.3.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8E7D61">
        <w:rPr>
          <w:rFonts w:ascii="Times New Roman" w:eastAsia="Times New Roman" w:hAnsi="Times New Roman" w:cs="Times New Roman"/>
          <w:sz w:val="24"/>
          <w:szCs w:val="24"/>
          <w:lang w:eastAsia="ru-RU"/>
        </w:rPr>
        <w:br/>
        <w:t xml:space="preserve">3.7.4.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w:t>
      </w:r>
      <w:r w:rsidRPr="008E7D61">
        <w:rPr>
          <w:rFonts w:ascii="Times New Roman" w:eastAsia="Times New Roman" w:hAnsi="Times New Roman" w:cs="Times New Roman"/>
          <w:sz w:val="24"/>
          <w:szCs w:val="24"/>
          <w:lang w:eastAsia="ru-RU"/>
        </w:rPr>
        <w:lastRenderedPageBreak/>
        <w:t xml:space="preserve">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8E7D61">
        <w:rPr>
          <w:rFonts w:ascii="Times New Roman" w:eastAsia="Times New Roman" w:hAnsi="Times New Roman" w:cs="Times New Roman"/>
          <w:sz w:val="24"/>
          <w:szCs w:val="24"/>
          <w:lang w:eastAsia="ru-RU"/>
        </w:rPr>
        <w:br/>
        <w:t xml:space="preserve">3.7.5.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8E7D61">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8E7D61">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8E7D61">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E7D61">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8E7D61">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8E7D61">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8E7D61">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lastRenderedPageBreak/>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8E7D61">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8E7D61">
        <w:rPr>
          <w:rFonts w:ascii="Times New Roman" w:eastAsia="Times New Roman" w:hAnsi="Times New Roman" w:cs="Times New Roman"/>
          <w:sz w:val="24"/>
          <w:szCs w:val="24"/>
          <w:lang w:eastAsia="ru-RU"/>
        </w:rPr>
        <w:br/>
        <w:t xml:space="preserve">А ТАКЖЕ ДОЛЖНОСТНЫХ ЛИЦ И МУНИЦИПАЛЬНЫХ </w:t>
      </w:r>
      <w:r w:rsidRPr="008E7D61">
        <w:rPr>
          <w:rFonts w:ascii="Times New Roman" w:eastAsia="Times New Roman" w:hAnsi="Times New Roman" w:cs="Times New Roman"/>
          <w:sz w:val="24"/>
          <w:szCs w:val="24"/>
          <w:lang w:eastAsia="ru-RU"/>
        </w:rPr>
        <w:br/>
        <w:t xml:space="preserve">СЛУЖАЩИХ </w:t>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r>
      <w:r w:rsidRPr="008E7D61">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8E7D61">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8E7D61">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8E7D61">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8E7D61">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8E7D61">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8E7D61">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8E7D61">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8E7D61">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8E7D61">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8E7D61">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w:t>
      </w:r>
      <w:r w:rsidRPr="008E7D61">
        <w:rPr>
          <w:rFonts w:ascii="Times New Roman" w:eastAsia="Times New Roman" w:hAnsi="Times New Roman" w:cs="Times New Roman"/>
          <w:sz w:val="24"/>
          <w:szCs w:val="24"/>
          <w:lang w:eastAsia="ru-RU"/>
        </w:rPr>
        <w:lastRenderedPageBreak/>
        <w:t xml:space="preserve">результате предоставления муниципальной услуги документах либо нарушение установленного срока таких исправлений. </w:t>
      </w:r>
      <w:r w:rsidRPr="008E7D61">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8E7D61">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8E7D61">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8E7D61">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8E7D61">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8E7D61">
        <w:rPr>
          <w:rFonts w:ascii="Times New Roman" w:eastAsia="Times New Roman" w:hAnsi="Times New Roman" w:cs="Times New Roman"/>
          <w:sz w:val="24"/>
          <w:szCs w:val="24"/>
          <w:lang w:eastAsia="ru-RU"/>
        </w:rPr>
        <w:br/>
        <w:t xml:space="preserve">5.4.2. Жалоба должна содержать: </w:t>
      </w:r>
      <w:r w:rsidRPr="008E7D61">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8E7D61">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8E7D61">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8E7D61">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8E7D61">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8E7D61">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8E7D61">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8E7D61">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8E7D61">
        <w:rPr>
          <w:rFonts w:ascii="Times New Roman" w:eastAsia="Times New Roman" w:hAnsi="Times New Roman" w:cs="Times New Roman"/>
          <w:sz w:val="24"/>
          <w:szCs w:val="24"/>
          <w:lang w:eastAsia="ru-RU"/>
        </w:rPr>
        <w:br/>
        <w:t xml:space="preserve">5.7. Сроки рассмотрения жалобы: </w:t>
      </w:r>
      <w:r w:rsidRPr="008E7D61">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8E7D61">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8E7D61">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8E7D61">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w:t>
      </w:r>
      <w:r w:rsidRPr="008E7D61">
        <w:rPr>
          <w:rFonts w:ascii="Times New Roman" w:eastAsia="Times New Roman" w:hAnsi="Times New Roman" w:cs="Times New Roman"/>
          <w:sz w:val="24"/>
          <w:szCs w:val="24"/>
          <w:lang w:eastAsia="ru-RU"/>
        </w:rPr>
        <w:lastRenderedPageBreak/>
        <w:t xml:space="preserve">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8E7D61">
        <w:rPr>
          <w:rFonts w:ascii="Times New Roman" w:eastAsia="Times New Roman" w:hAnsi="Times New Roman" w:cs="Times New Roman"/>
          <w:sz w:val="24"/>
          <w:szCs w:val="24"/>
          <w:lang w:eastAsia="ru-RU"/>
        </w:rPr>
        <w:br/>
        <w:t xml:space="preserve">2) отказывает в удовлетворении жалобы. </w:t>
      </w:r>
      <w:r w:rsidRPr="008E7D61">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CC"/>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E7D61"/>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678CC"/>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9421</Words>
  <Characters>53702</Characters>
  <Application>Microsoft Office Word</Application>
  <DocSecurity>0</DocSecurity>
  <Lines>447</Lines>
  <Paragraphs>125</Paragraphs>
  <ScaleCrop>false</ScaleCrop>
  <Company>SPecialiST RePack</Company>
  <LinksUpToDate>false</LinksUpToDate>
  <CharactersWithSpaces>62998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2018-05-05T14:29:00Z</dcterms:created>
  <dcterms:modified xsi:type="dcterms:W3CDTF">2018-05-05T14:29:00Z</dcterms:modified>
</cp:coreProperties>
</file>